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5" w:type="dxa"/>
        <w:tblLayout w:type="fixed"/>
        <w:tblLook w:val="01E0" w:firstRow="1" w:lastRow="1" w:firstColumn="1" w:lastColumn="1" w:noHBand="0" w:noVBand="0"/>
      </w:tblPr>
      <w:tblGrid>
        <w:gridCol w:w="9355"/>
      </w:tblGrid>
      <w:tr w:rsidR="00C60770" w14:paraId="5BC95B6F" w14:textId="77777777">
        <w:trPr>
          <w:trHeight w:val="230"/>
        </w:trPr>
        <w:tc>
          <w:tcPr>
            <w:tcW w:w="9355" w:type="dxa"/>
            <w:vMerge w:val="restart"/>
            <w:tcMar>
              <w:top w:w="0" w:type="dxa"/>
              <w:left w:w="0" w:type="dxa"/>
              <w:bottom w:w="0" w:type="dxa"/>
              <w:right w:w="0" w:type="dxa"/>
            </w:tcMar>
          </w:tcPr>
          <w:tbl>
            <w:tblPr>
              <w:tblW w:w="9355" w:type="dxa"/>
              <w:tblLayout w:type="fixed"/>
              <w:tblLook w:val="01E0" w:firstRow="1" w:lastRow="1" w:firstColumn="1" w:lastColumn="1" w:noHBand="0" w:noVBand="0"/>
            </w:tblPr>
            <w:tblGrid>
              <w:gridCol w:w="4677"/>
              <w:gridCol w:w="4678"/>
            </w:tblGrid>
            <w:tr w:rsidR="00C60770" w14:paraId="6701E67E" w14:textId="77777777">
              <w:trPr>
                <w:trHeight w:val="276"/>
              </w:trPr>
              <w:tc>
                <w:tcPr>
                  <w:tcW w:w="9355" w:type="dxa"/>
                  <w:gridSpan w:val="2"/>
                  <w:vMerge w:val="restart"/>
                  <w:tcMar>
                    <w:top w:w="0" w:type="dxa"/>
                    <w:left w:w="0" w:type="dxa"/>
                    <w:bottom w:w="200" w:type="dxa"/>
                    <w:right w:w="0" w:type="dxa"/>
                  </w:tcMar>
                </w:tcPr>
                <w:p w14:paraId="1460F774" w14:textId="77777777" w:rsidR="00C60770" w:rsidRDefault="00000000">
                  <w:pPr>
                    <w:jc w:val="center"/>
                    <w:rPr>
                      <w:color w:val="000000"/>
                      <w:sz w:val="24"/>
                      <w:szCs w:val="24"/>
                    </w:rPr>
                  </w:pPr>
                  <w:bookmarkStart w:id="0" w:name="__bookmark_1"/>
                  <w:bookmarkStart w:id="1" w:name="__bookmark_2"/>
                  <w:bookmarkEnd w:id="0"/>
                  <w:bookmarkEnd w:id="1"/>
                  <w:r>
                    <w:rPr>
                      <w:color w:val="000000"/>
                      <w:sz w:val="24"/>
                      <w:szCs w:val="24"/>
                    </w:rPr>
                    <w:t>Соглашение о предоставлении субсидии на финансовое обеспечение выполнения государственного задания, заключаемого бюджетным учреждением или автономным учреждением и органом исполнительной власти Ставропольского края, осуществляющим функции и полномочия учредителя в отношении бюджетного учреждения или автономного учреждения</w:t>
                  </w:r>
                </w:p>
              </w:tc>
            </w:tr>
            <w:tr w:rsidR="00C60770" w14:paraId="617739E4" w14:textId="77777777">
              <w:tc>
                <w:tcPr>
                  <w:tcW w:w="4677" w:type="dxa"/>
                  <w:tcMar>
                    <w:top w:w="0" w:type="dxa"/>
                    <w:left w:w="0" w:type="dxa"/>
                    <w:bottom w:w="0" w:type="dxa"/>
                    <w:right w:w="0" w:type="dxa"/>
                  </w:tcMar>
                </w:tcPr>
                <w:p w14:paraId="4EF4694E" w14:textId="77777777" w:rsidR="00C60770" w:rsidRDefault="00C60770">
                  <w:pPr>
                    <w:spacing w:line="1" w:lineRule="auto"/>
                    <w:jc w:val="both"/>
                  </w:pPr>
                </w:p>
              </w:tc>
              <w:tc>
                <w:tcPr>
                  <w:tcW w:w="4678" w:type="dxa"/>
                  <w:tcMar>
                    <w:top w:w="0" w:type="dxa"/>
                    <w:left w:w="0" w:type="dxa"/>
                    <w:bottom w:w="0" w:type="dxa"/>
                    <w:right w:w="0" w:type="dxa"/>
                  </w:tcMar>
                </w:tcPr>
                <w:p w14:paraId="1178C701" w14:textId="77777777" w:rsidR="00C60770" w:rsidRDefault="00C60770">
                  <w:pPr>
                    <w:spacing w:line="1" w:lineRule="auto"/>
                    <w:jc w:val="both"/>
                  </w:pPr>
                </w:p>
              </w:tc>
            </w:tr>
            <w:tr w:rsidR="00C60770" w14:paraId="0D466FF6" w14:textId="77777777">
              <w:trPr>
                <w:trHeight w:val="276"/>
              </w:trPr>
              <w:tc>
                <w:tcPr>
                  <w:tcW w:w="9355" w:type="dxa"/>
                  <w:gridSpan w:val="2"/>
                  <w:vMerge w:val="restart"/>
                  <w:tcMar>
                    <w:top w:w="0" w:type="dxa"/>
                    <w:left w:w="0" w:type="dxa"/>
                    <w:bottom w:w="200" w:type="dxa"/>
                    <w:right w:w="0" w:type="dxa"/>
                  </w:tcMar>
                </w:tcPr>
                <w:p w14:paraId="35F4D970" w14:textId="77777777" w:rsidR="00C60770" w:rsidRDefault="00000000">
                  <w:pPr>
                    <w:jc w:val="center"/>
                    <w:rPr>
                      <w:color w:val="000000"/>
                      <w:sz w:val="24"/>
                      <w:szCs w:val="24"/>
                    </w:rPr>
                  </w:pPr>
                  <w:r>
                    <w:rPr>
                      <w:color w:val="000000"/>
                      <w:sz w:val="24"/>
                      <w:szCs w:val="24"/>
                    </w:rPr>
                    <w:t>г. Ставрополь</w:t>
                  </w:r>
                </w:p>
              </w:tc>
            </w:tr>
            <w:tr w:rsidR="00C60770" w14:paraId="311864C2" w14:textId="77777777">
              <w:tc>
                <w:tcPr>
                  <w:tcW w:w="4677" w:type="dxa"/>
                  <w:tcMar>
                    <w:top w:w="0" w:type="dxa"/>
                    <w:left w:w="0" w:type="dxa"/>
                    <w:bottom w:w="200" w:type="dxa"/>
                    <w:right w:w="0" w:type="dxa"/>
                  </w:tcMar>
                </w:tcPr>
                <w:p w14:paraId="6241F4C6" w14:textId="77777777" w:rsidR="00C60770" w:rsidRDefault="00000000">
                  <w:pPr>
                    <w:jc w:val="both"/>
                    <w:rPr>
                      <w:color w:val="000000"/>
                      <w:sz w:val="24"/>
                      <w:szCs w:val="24"/>
                    </w:rPr>
                  </w:pPr>
                  <w:r>
                    <w:rPr>
                      <w:color w:val="000000"/>
                      <w:sz w:val="24"/>
                      <w:szCs w:val="24"/>
                    </w:rPr>
                    <w:t>29 декабря 2023 г.</w:t>
                  </w:r>
                </w:p>
              </w:tc>
              <w:tc>
                <w:tcPr>
                  <w:tcW w:w="4678" w:type="dxa"/>
                  <w:tcMar>
                    <w:top w:w="0" w:type="dxa"/>
                    <w:left w:w="0" w:type="dxa"/>
                    <w:bottom w:w="200" w:type="dxa"/>
                    <w:right w:w="0" w:type="dxa"/>
                  </w:tcMar>
                </w:tcPr>
                <w:p w14:paraId="175849EA" w14:textId="77777777" w:rsidR="00C60770" w:rsidRDefault="00000000">
                  <w:pPr>
                    <w:jc w:val="right"/>
                    <w:rPr>
                      <w:color w:val="000000"/>
                      <w:sz w:val="24"/>
                      <w:szCs w:val="24"/>
                    </w:rPr>
                  </w:pPr>
                  <w:r>
                    <w:rPr>
                      <w:color w:val="000000"/>
                      <w:sz w:val="24"/>
                      <w:szCs w:val="24"/>
                    </w:rPr>
                    <w:t>№ 1</w:t>
                  </w:r>
                </w:p>
              </w:tc>
            </w:tr>
          </w:tbl>
          <w:p w14:paraId="0FDE3CA6" w14:textId="77777777" w:rsidR="00C60770" w:rsidRDefault="00C60770">
            <w:pPr>
              <w:spacing w:line="1" w:lineRule="auto"/>
            </w:pPr>
          </w:p>
        </w:tc>
      </w:tr>
      <w:tr w:rsidR="00C60770" w14:paraId="5E6C48FA" w14:textId="77777777">
        <w:trPr>
          <w:trHeight w:val="230"/>
          <w:hidden/>
        </w:trPr>
        <w:tc>
          <w:tcPr>
            <w:tcW w:w="9355" w:type="dxa"/>
            <w:vMerge w:val="restart"/>
            <w:tcMar>
              <w:top w:w="0" w:type="dxa"/>
              <w:left w:w="0" w:type="dxa"/>
              <w:bottom w:w="0" w:type="dxa"/>
              <w:right w:w="0" w:type="dxa"/>
            </w:tcMar>
          </w:tcPr>
          <w:p w14:paraId="56C594D4" w14:textId="77777777" w:rsidR="00C60770" w:rsidRDefault="00C60770">
            <w:pPr>
              <w:jc w:val="both"/>
              <w:rPr>
                <w:vanish/>
              </w:rPr>
            </w:pPr>
            <w:bookmarkStart w:id="2" w:name="__bookmark_3"/>
            <w:bookmarkEnd w:id="2"/>
          </w:p>
          <w:tbl>
            <w:tblPr>
              <w:tblW w:w="9355" w:type="dxa"/>
              <w:tblLayout w:type="fixed"/>
              <w:tblLook w:val="01E0" w:firstRow="1" w:lastRow="1" w:firstColumn="1" w:lastColumn="1" w:noHBand="0" w:noVBand="0"/>
            </w:tblPr>
            <w:tblGrid>
              <w:gridCol w:w="9355"/>
            </w:tblGrid>
            <w:tr w:rsidR="00C60770" w14:paraId="37FBDCB2" w14:textId="77777777">
              <w:tc>
                <w:tcPr>
                  <w:tcW w:w="9355" w:type="dxa"/>
                  <w:tcMar>
                    <w:top w:w="0" w:type="dxa"/>
                    <w:left w:w="0" w:type="dxa"/>
                    <w:bottom w:w="0" w:type="dxa"/>
                    <w:right w:w="0" w:type="dxa"/>
                  </w:tcMar>
                </w:tcPr>
                <w:p w14:paraId="74EB6B3E" w14:textId="77777777" w:rsidR="00C60770" w:rsidRDefault="00000000">
                  <w:pPr>
                    <w:jc w:val="both"/>
                    <w:rPr>
                      <w:color w:val="000000"/>
                      <w:sz w:val="24"/>
                      <w:szCs w:val="24"/>
                    </w:rPr>
                  </w:pPr>
                  <w:r>
                    <w:rPr>
                      <w:color w:val="000000"/>
                      <w:sz w:val="24"/>
                      <w:szCs w:val="24"/>
                    </w:rPr>
                    <w:t>        МИНИСТЕРСТВО СТРОИТЕЛЬСТВА И АРХИТЕКТУРЫ СТАВРОПОЛЬСКОГО КРАЯ, которому как получателю средств бюджета Ставропольского края (далее - краевой бюджет) доведены лимиты бюджетных обязательств на предоставление субсидий государственным бюджетным и (или) автономным учреждениям Ставропольского края на финансовое обеспечение выполнения ими государственного задания на оказание государственных услуг (выполнение работ), именуемый в дальнейшем "Учредитель", в лице Заместителя министра Величко Сергея Николаевича, действующего на основании Положения о министерстве строительства и архитектуры Ставропольского края, утвержденного постановлением Правительства Ставропольского края от 24 декабря 2019 г. № 608-п, и доверенности № 6 от 09 января 2023, с одной стороны, и ГОСУДАРСТВЕННОЕ БЮДЖЕТНОЕ УЧРЕЖДЕНИЕ СТАВРОПОЛЬСКОГО КРАЯ "ПРОЕКТНЫЙ ИНСТИТУТ", именуемое в дальнейшем «Учреждение», в лице НАЧАЛЬНИКА Пашина Николая Валентиновича, действующего на основании Устава, с другой стороны, далее именуемые «Стороны», в соответствии с Бюджетным кодексом Российской Федерации, Порядком формирования и финансового обеспечения выполнения государственного задания в отношении государственных учреждений Ставропольского края, утвержденным постановлением Правительства Ставропольского края от 29 июля 2011 г. № 301-п (далее - Порядок), заключили настоящее Соглашение о нижеследующем.</w:t>
                  </w:r>
                </w:p>
                <w:p w14:paraId="067E2EC0" w14:textId="77777777" w:rsidR="00C60770" w:rsidRDefault="00000000">
                  <w:pPr>
                    <w:jc w:val="center"/>
                    <w:rPr>
                      <w:color w:val="000000"/>
                      <w:sz w:val="24"/>
                      <w:szCs w:val="24"/>
                    </w:rPr>
                  </w:pPr>
                  <w:r>
                    <w:rPr>
                      <w:color w:val="000000"/>
                      <w:sz w:val="24"/>
                      <w:szCs w:val="24"/>
                    </w:rPr>
                    <w:t xml:space="preserve"> </w:t>
                  </w:r>
                  <w:r>
                    <w:rPr>
                      <w:color w:val="000000"/>
                      <w:sz w:val="24"/>
                      <w:szCs w:val="24"/>
                    </w:rPr>
                    <w:br/>
                    <w:t xml:space="preserve"> 1. Предмет Соглашения </w:t>
                  </w:r>
                  <w:r>
                    <w:rPr>
                      <w:color w:val="000000"/>
                      <w:sz w:val="24"/>
                      <w:szCs w:val="24"/>
                    </w:rPr>
                    <w:br/>
                    <w:t xml:space="preserve"> </w:t>
                  </w:r>
                </w:p>
                <w:p w14:paraId="31D42DBA" w14:textId="77777777" w:rsidR="00C60770" w:rsidRDefault="00000000">
                  <w:pPr>
                    <w:jc w:val="both"/>
                    <w:rPr>
                      <w:color w:val="000000"/>
                      <w:sz w:val="24"/>
                      <w:szCs w:val="24"/>
                    </w:rPr>
                  </w:pPr>
                  <w:r>
                    <w:rPr>
                      <w:color w:val="000000"/>
                      <w:sz w:val="24"/>
                      <w:szCs w:val="24"/>
                    </w:rPr>
                    <w:t>        1.1. Предметом настоящего Соглашения является предоставление Учреждению из краевого бюджета в 2024 году/ субсидии на финансовое обеспечение выполнения государственного задания на оказание государственных услуг (выполнение работ) № 313.1 от 29.12.2023 (далее - Субсидия, государственное задание).</w:t>
                  </w:r>
                </w:p>
                <w:p w14:paraId="33EB1854" w14:textId="77777777" w:rsidR="00C60770" w:rsidRDefault="00000000">
                  <w:pPr>
                    <w:jc w:val="center"/>
                    <w:rPr>
                      <w:color w:val="000000"/>
                      <w:sz w:val="24"/>
                      <w:szCs w:val="24"/>
                    </w:rPr>
                  </w:pPr>
                  <w:r>
                    <w:rPr>
                      <w:color w:val="000000"/>
                      <w:sz w:val="24"/>
                      <w:szCs w:val="24"/>
                    </w:rPr>
                    <w:t xml:space="preserve"> </w:t>
                  </w:r>
                  <w:r>
                    <w:rPr>
                      <w:color w:val="000000"/>
                      <w:sz w:val="24"/>
                      <w:szCs w:val="24"/>
                    </w:rPr>
                    <w:br/>
                    <w:t xml:space="preserve"> 2. Порядок, условия предоставления Субсидии и финансовое обеспечение выполнения государственного задания  </w:t>
                  </w:r>
                  <w:r>
                    <w:rPr>
                      <w:color w:val="000000"/>
                      <w:sz w:val="24"/>
                      <w:szCs w:val="24"/>
                    </w:rPr>
                    <w:br/>
                    <w:t xml:space="preserve"> </w:t>
                  </w:r>
                </w:p>
                <w:p w14:paraId="5D112D99" w14:textId="77777777" w:rsidR="00C60770" w:rsidRDefault="00000000">
                  <w:pPr>
                    <w:jc w:val="both"/>
                    <w:rPr>
                      <w:color w:val="000000"/>
                      <w:sz w:val="24"/>
                      <w:szCs w:val="24"/>
                    </w:rPr>
                  </w:pPr>
                  <w:r>
                    <w:rPr>
                      <w:color w:val="000000"/>
                      <w:sz w:val="24"/>
                      <w:szCs w:val="24"/>
                    </w:rPr>
                    <w:t>        2.1. Субсидия предоставляется Учреждению на оказание государственных услуг (выполнение работ), установленных в государственном задании.</w:t>
                  </w:r>
                </w:p>
                <w:p w14:paraId="770F33AD" w14:textId="77777777" w:rsidR="00C60770" w:rsidRDefault="00000000">
                  <w:pPr>
                    <w:jc w:val="both"/>
                    <w:rPr>
                      <w:color w:val="000000"/>
                      <w:sz w:val="24"/>
                      <w:szCs w:val="24"/>
                    </w:rPr>
                  </w:pPr>
                  <w:r>
                    <w:rPr>
                      <w:color w:val="000000"/>
                      <w:sz w:val="24"/>
                      <w:szCs w:val="24"/>
                    </w:rPr>
                    <w:t xml:space="preserve">        2.2. Субсидия предоставляется в пределах лимитов бюджетных обязательств, доведенных Учредителю как получателю средств краевого бюджета по кодам классификации расходов бюджетов Российской Федерации (далее - коды БК), в следующем размере: </w:t>
                  </w:r>
                </w:p>
                <w:p w14:paraId="1D3E5FAC" w14:textId="77777777" w:rsidR="00C60770" w:rsidRDefault="00000000">
                  <w:pPr>
                    <w:jc w:val="both"/>
                    <w:rPr>
                      <w:color w:val="000000"/>
                      <w:sz w:val="24"/>
                      <w:szCs w:val="24"/>
                    </w:rPr>
                  </w:pPr>
                  <w:r>
                    <w:rPr>
                      <w:color w:val="000000"/>
                      <w:sz w:val="24"/>
                      <w:szCs w:val="24"/>
                    </w:rPr>
                    <w:t>        в 2024 году 101 709 779 (сто один миллион семьсот девять тысяч семьсот семьдесят девять) рублей 84 копейки - по коду БК 31304120640311010611.</w:t>
                  </w:r>
                </w:p>
                <w:p w14:paraId="7CE90BA5" w14:textId="77777777" w:rsidR="00C60770" w:rsidRDefault="00000000">
                  <w:pPr>
                    <w:jc w:val="both"/>
                    <w:rPr>
                      <w:color w:val="000000"/>
                      <w:sz w:val="24"/>
                      <w:szCs w:val="24"/>
                    </w:rPr>
                  </w:pPr>
                  <w:r>
                    <w:rPr>
                      <w:color w:val="000000"/>
                      <w:sz w:val="24"/>
                      <w:szCs w:val="24"/>
                    </w:rPr>
                    <w:t>        2.3. Размер Субсидии рассчитывается в соответствии с показателями государственного задания на основании нормативных затрат на оказание государственных услуг с применением базовых нормативов затрат и отраслевых корректирующих коэффициентов к базовым нормативам затрат и нормативных затрат на выполнение работ, определенных в соответствии с Порядком.</w:t>
                  </w:r>
                </w:p>
                <w:p w14:paraId="1370A1B2" w14:textId="77777777" w:rsidR="00C60770" w:rsidRDefault="00000000">
                  <w:pPr>
                    <w:jc w:val="center"/>
                    <w:rPr>
                      <w:color w:val="000000"/>
                      <w:sz w:val="24"/>
                      <w:szCs w:val="24"/>
                    </w:rPr>
                  </w:pPr>
                  <w:r>
                    <w:rPr>
                      <w:color w:val="000000"/>
                      <w:sz w:val="24"/>
                      <w:szCs w:val="24"/>
                    </w:rPr>
                    <w:t xml:space="preserve"> </w:t>
                  </w:r>
                  <w:r>
                    <w:rPr>
                      <w:color w:val="000000"/>
                      <w:sz w:val="24"/>
                      <w:szCs w:val="24"/>
                    </w:rPr>
                    <w:br/>
                  </w:r>
                  <w:r>
                    <w:rPr>
                      <w:color w:val="000000"/>
                      <w:sz w:val="24"/>
                      <w:szCs w:val="24"/>
                    </w:rPr>
                    <w:lastRenderedPageBreak/>
                    <w:t xml:space="preserve"> 3. Порядок перечисления Субсидии </w:t>
                  </w:r>
                  <w:r>
                    <w:rPr>
                      <w:color w:val="000000"/>
                      <w:sz w:val="24"/>
                      <w:szCs w:val="24"/>
                    </w:rPr>
                    <w:br/>
                    <w:t xml:space="preserve"> </w:t>
                  </w:r>
                </w:p>
                <w:p w14:paraId="62F7DABE" w14:textId="77777777" w:rsidR="00C60770" w:rsidRDefault="00000000">
                  <w:pPr>
                    <w:jc w:val="both"/>
                    <w:rPr>
                      <w:color w:val="000000"/>
                      <w:sz w:val="24"/>
                      <w:szCs w:val="24"/>
                    </w:rPr>
                  </w:pPr>
                  <w:r>
                    <w:rPr>
                      <w:color w:val="000000"/>
                      <w:sz w:val="24"/>
                      <w:szCs w:val="24"/>
                    </w:rPr>
                    <w:t>        3.1. Перечисление Субсидии осуществляется в соответствии с Порядком:</w:t>
                  </w:r>
                </w:p>
                <w:p w14:paraId="598F83E3" w14:textId="77777777" w:rsidR="00C60770" w:rsidRDefault="00000000">
                  <w:pPr>
                    <w:jc w:val="both"/>
                    <w:rPr>
                      <w:color w:val="000000"/>
                      <w:sz w:val="24"/>
                      <w:szCs w:val="24"/>
                    </w:rPr>
                  </w:pPr>
                  <w:r>
                    <w:rPr>
                      <w:color w:val="000000"/>
                      <w:sz w:val="24"/>
                      <w:szCs w:val="24"/>
                    </w:rPr>
                    <w:t>        3.1.1. На лицевой счет, открытый Учреждению в министерстве финансов Ставропольского края.</w:t>
                  </w:r>
                </w:p>
                <w:p w14:paraId="71C385A3" w14:textId="77777777" w:rsidR="00C60770" w:rsidRDefault="00000000">
                  <w:pPr>
                    <w:jc w:val="center"/>
                    <w:rPr>
                      <w:color w:val="000000"/>
                      <w:sz w:val="24"/>
                      <w:szCs w:val="24"/>
                    </w:rPr>
                  </w:pPr>
                  <w:r>
                    <w:rPr>
                      <w:color w:val="000000"/>
                      <w:sz w:val="24"/>
                      <w:szCs w:val="24"/>
                    </w:rPr>
                    <w:t xml:space="preserve"> </w:t>
                  </w:r>
                  <w:r>
                    <w:rPr>
                      <w:color w:val="000000"/>
                      <w:sz w:val="24"/>
                      <w:szCs w:val="24"/>
                    </w:rPr>
                    <w:br/>
                    <w:t xml:space="preserve"> 4. Взаимодействие Сторон </w:t>
                  </w:r>
                  <w:r>
                    <w:rPr>
                      <w:color w:val="000000"/>
                      <w:sz w:val="24"/>
                      <w:szCs w:val="24"/>
                    </w:rPr>
                    <w:br/>
                    <w:t xml:space="preserve"> </w:t>
                  </w:r>
                </w:p>
                <w:p w14:paraId="74EAA6D0" w14:textId="77777777" w:rsidR="00C60770" w:rsidRDefault="00000000">
                  <w:pPr>
                    <w:jc w:val="both"/>
                    <w:rPr>
                      <w:color w:val="000000"/>
                      <w:sz w:val="24"/>
                      <w:szCs w:val="24"/>
                    </w:rPr>
                  </w:pPr>
                  <w:r>
                    <w:rPr>
                      <w:color w:val="000000"/>
                      <w:sz w:val="24"/>
                      <w:szCs w:val="24"/>
                    </w:rPr>
                    <w:t>        4.1. Учредитель обязуется:</w:t>
                  </w:r>
                </w:p>
                <w:p w14:paraId="690E6947" w14:textId="77777777" w:rsidR="00C60770" w:rsidRDefault="00000000">
                  <w:pPr>
                    <w:jc w:val="both"/>
                    <w:rPr>
                      <w:color w:val="000000"/>
                      <w:sz w:val="24"/>
                      <w:szCs w:val="24"/>
                    </w:rPr>
                  </w:pPr>
                  <w:r>
                    <w:rPr>
                      <w:color w:val="000000"/>
                      <w:sz w:val="24"/>
                      <w:szCs w:val="24"/>
                    </w:rPr>
                    <w:t>        4.1.1. Обеспечить предоставление Субсидии в соответствии с разделом 2 настоящего Соглашения.</w:t>
                  </w:r>
                </w:p>
                <w:p w14:paraId="68E9C266" w14:textId="77777777" w:rsidR="00C60770" w:rsidRDefault="00000000">
                  <w:pPr>
                    <w:jc w:val="both"/>
                    <w:rPr>
                      <w:color w:val="000000"/>
                      <w:sz w:val="24"/>
                      <w:szCs w:val="24"/>
                    </w:rPr>
                  </w:pPr>
                  <w:r>
                    <w:rPr>
                      <w:color w:val="000000"/>
                      <w:sz w:val="24"/>
                      <w:szCs w:val="24"/>
                    </w:rPr>
                    <w:t>        4.1.2. Обеспечивать перечисление Субсидии на соответствующий счет, указанный в разделе 7 настоящего Соглашения, согласно графику перечисления Субсидии в соответствии с приложением № 1 к настоящему Соглашению, являющимся неотъемлемой частью настоящего Соглашения.</w:t>
                  </w:r>
                </w:p>
                <w:p w14:paraId="6AD3BBB0" w14:textId="77777777" w:rsidR="00C60770" w:rsidRDefault="00000000">
                  <w:pPr>
                    <w:jc w:val="both"/>
                    <w:rPr>
                      <w:color w:val="000000"/>
                      <w:sz w:val="24"/>
                      <w:szCs w:val="24"/>
                    </w:rPr>
                  </w:pPr>
                  <w:r>
                    <w:rPr>
                      <w:color w:val="000000"/>
                      <w:sz w:val="24"/>
                      <w:szCs w:val="24"/>
                    </w:rPr>
                    <w:t>        Перечисление Субсидии Учреждению в ноябре текущего финансового года осуществляется после представления Учреждением отчета о выполнении государственного задания, содержащего прогнозные показатели выполнения государственного задания на текущий финансовый год. При этом если показатели, характеризующие объем оказания государственной услуги (выполнения работы), указанные в отчете о выполнении государственного задания, меньше показателей, характеризующих объем оказания государственной услуги (выполнения работы), установленных государственным заданием, то государственное задание подлежит корректировке, а объем субсидии - уменьшению.</w:t>
                  </w:r>
                </w:p>
                <w:p w14:paraId="57D439B6" w14:textId="77777777" w:rsidR="00C60770" w:rsidRDefault="00000000">
                  <w:pPr>
                    <w:jc w:val="both"/>
                    <w:rPr>
                      <w:color w:val="000000"/>
                      <w:sz w:val="24"/>
                      <w:szCs w:val="24"/>
                    </w:rPr>
                  </w:pPr>
                  <w:r>
                    <w:rPr>
                      <w:color w:val="000000"/>
                      <w:sz w:val="24"/>
                      <w:szCs w:val="24"/>
                    </w:rPr>
                    <w:t>        4.1.3. Осуществлять контроль за выполнением Учреждением государственного задания в порядке, предусмотренном государственным заданием, и соблюдением Учреждением условий, установленных Порядком и настоящим Соглашением.</w:t>
                  </w:r>
                </w:p>
                <w:p w14:paraId="03B6CED1" w14:textId="77777777" w:rsidR="00C60770" w:rsidRDefault="00000000">
                  <w:pPr>
                    <w:jc w:val="both"/>
                    <w:rPr>
                      <w:color w:val="000000"/>
                      <w:sz w:val="24"/>
                      <w:szCs w:val="24"/>
                    </w:rPr>
                  </w:pPr>
                  <w:r>
                    <w:rPr>
                      <w:color w:val="000000"/>
                      <w:sz w:val="24"/>
                      <w:szCs w:val="24"/>
                    </w:rPr>
                    <w:t>        4.1.4. Рассматривать предложения Учреждения, связанные с исполнением настоящего Соглашения, в том числе по изменению размера Субсидии, и направлять Учреждению решения по результатам их рассмотрения не позднее 10 рабочих дней после получения предложений.</w:t>
                  </w:r>
                </w:p>
                <w:p w14:paraId="1728D749" w14:textId="77777777" w:rsidR="00C60770" w:rsidRDefault="00000000">
                  <w:pPr>
                    <w:jc w:val="both"/>
                    <w:rPr>
                      <w:color w:val="000000"/>
                      <w:sz w:val="24"/>
                      <w:szCs w:val="24"/>
                    </w:rPr>
                  </w:pPr>
                  <w:r>
                    <w:rPr>
                      <w:color w:val="000000"/>
                      <w:sz w:val="24"/>
                      <w:szCs w:val="24"/>
                    </w:rPr>
                    <w:t>        4.1.5. Направлять Учреждению расчет средств Субсидии, подлежащих возврату в краевой бюджет на 1 января 2025 г., составленный по форме согласно приложению № 2 к настоящему Соглашению, являющемуся неотъемлемой частью настоящего Соглашения, в срок до 25 января 2025 г.</w:t>
                  </w:r>
                </w:p>
                <w:p w14:paraId="14D7B735" w14:textId="77777777" w:rsidR="00C60770" w:rsidRDefault="00000000">
                  <w:pPr>
                    <w:jc w:val="both"/>
                    <w:rPr>
                      <w:color w:val="000000"/>
                      <w:sz w:val="24"/>
                      <w:szCs w:val="24"/>
                    </w:rPr>
                  </w:pPr>
                  <w:r>
                    <w:rPr>
                      <w:color w:val="000000"/>
                      <w:sz w:val="24"/>
                      <w:szCs w:val="24"/>
                    </w:rPr>
                    <w:t>        4.1.6. Принимать меры, обеспечивающие перечисление Учреждением в краевой бюджет средств Субсидии, подлежащих возврату в краевой бюджет на 1 января 2025 г., в соответствии с расчетом, указанным в подпункте 4.1.5 настоящего Соглашения, в срок, указанный в подпункте 4.3.4 настоящего Соглашения.</w:t>
                  </w:r>
                </w:p>
                <w:p w14:paraId="329C1BC2" w14:textId="77777777" w:rsidR="00C60770" w:rsidRDefault="00000000">
                  <w:pPr>
                    <w:jc w:val="both"/>
                    <w:rPr>
                      <w:color w:val="000000"/>
                      <w:sz w:val="24"/>
                      <w:szCs w:val="24"/>
                    </w:rPr>
                  </w:pPr>
                  <w:r>
                    <w:rPr>
                      <w:color w:val="000000"/>
                      <w:sz w:val="24"/>
                      <w:szCs w:val="24"/>
                    </w:rPr>
                    <w:t>        4.1.7. Выполнять иные обязательства, установленные бюджетным законодательством Российской Федерации и законодательством Ставропольского края, Порядком и настоящим Соглашением:</w:t>
                  </w:r>
                </w:p>
                <w:p w14:paraId="29E1C176" w14:textId="77777777" w:rsidR="00C60770" w:rsidRDefault="00000000">
                  <w:pPr>
                    <w:jc w:val="both"/>
                    <w:rPr>
                      <w:color w:val="000000"/>
                      <w:sz w:val="24"/>
                      <w:szCs w:val="24"/>
                    </w:rPr>
                  </w:pPr>
                  <w:r>
                    <w:rPr>
                      <w:color w:val="000000"/>
                      <w:sz w:val="24"/>
                      <w:szCs w:val="24"/>
                    </w:rPr>
                    <w:t>        4.2. Учредитель вправе:</w:t>
                  </w:r>
                </w:p>
                <w:p w14:paraId="54C7997E" w14:textId="77777777" w:rsidR="00C60770" w:rsidRDefault="00000000">
                  <w:pPr>
                    <w:jc w:val="both"/>
                    <w:rPr>
                      <w:color w:val="000000"/>
                      <w:sz w:val="24"/>
                      <w:szCs w:val="24"/>
                    </w:rPr>
                  </w:pPr>
                  <w:r>
                    <w:rPr>
                      <w:color w:val="000000"/>
                      <w:sz w:val="24"/>
                      <w:szCs w:val="24"/>
                    </w:rPr>
                    <w:t>        4.2.1. Запрашивать у Учреждения информацию и документы, необходимые для осуществления контроля за выполнением Учреждением государственного задания.</w:t>
                  </w:r>
                </w:p>
                <w:p w14:paraId="08585782" w14:textId="77777777" w:rsidR="00C60770" w:rsidRDefault="00000000">
                  <w:pPr>
                    <w:jc w:val="both"/>
                    <w:rPr>
                      <w:color w:val="000000"/>
                      <w:sz w:val="24"/>
                      <w:szCs w:val="24"/>
                    </w:rPr>
                  </w:pPr>
                  <w:r>
                    <w:rPr>
                      <w:color w:val="000000"/>
                      <w:sz w:val="24"/>
                      <w:szCs w:val="24"/>
                    </w:rPr>
                    <w:t>        4.2.2. Изменять размер предоставляемой в соответствии с настоящим Соглашением Субсидии:</w:t>
                  </w:r>
                </w:p>
                <w:p w14:paraId="4021DCCF" w14:textId="77777777" w:rsidR="00C60770" w:rsidRDefault="00000000">
                  <w:pPr>
                    <w:jc w:val="both"/>
                    <w:rPr>
                      <w:color w:val="000000"/>
                      <w:sz w:val="24"/>
                      <w:szCs w:val="24"/>
                    </w:rPr>
                  </w:pPr>
                  <w:r>
                    <w:rPr>
                      <w:color w:val="000000"/>
                      <w:sz w:val="24"/>
                      <w:szCs w:val="24"/>
                    </w:rPr>
                    <w:t>        4.2.2.1. При соответствующем изменении показателей, характеризующих объем государственных услуг (работ), установленных в государственном задании, в случае:</w:t>
                  </w:r>
                </w:p>
                <w:p w14:paraId="6E20CF15" w14:textId="77777777" w:rsidR="00C60770" w:rsidRDefault="00000000">
                  <w:pPr>
                    <w:jc w:val="both"/>
                    <w:rPr>
                      <w:color w:val="000000"/>
                      <w:sz w:val="24"/>
                      <w:szCs w:val="24"/>
                    </w:rPr>
                  </w:pPr>
                  <w:r>
                    <w:rPr>
                      <w:color w:val="000000"/>
                      <w:sz w:val="24"/>
                      <w:szCs w:val="24"/>
                    </w:rPr>
                    <w:t>        4.2.2.1.1. Уменьшения Учредителю ранее утвержденных лимитов бюджетных обязательств, указанных в пункте 2.2 настоящего Соглашения.</w:t>
                  </w:r>
                </w:p>
                <w:p w14:paraId="7BB54951" w14:textId="77777777" w:rsidR="00C60770" w:rsidRDefault="00000000">
                  <w:pPr>
                    <w:jc w:val="both"/>
                    <w:rPr>
                      <w:color w:val="000000"/>
                      <w:sz w:val="24"/>
                      <w:szCs w:val="24"/>
                    </w:rPr>
                  </w:pPr>
                  <w:r>
                    <w:rPr>
                      <w:color w:val="000000"/>
                      <w:sz w:val="24"/>
                      <w:szCs w:val="24"/>
                    </w:rPr>
                    <w:t xml:space="preserve">        4.2.2.1.2. Увеличения (при наличии у Учредителя лимитов бюджетных обязательств, </w:t>
                  </w:r>
                  <w:r>
                    <w:rPr>
                      <w:color w:val="000000"/>
                      <w:sz w:val="24"/>
                      <w:szCs w:val="24"/>
                    </w:rPr>
                    <w:lastRenderedPageBreak/>
                    <w:t>указанных в пункте 2.2 настоящего Соглашения) или уменьшения потребности в оказании государственных услуг (выполнении работ).</w:t>
                  </w:r>
                </w:p>
                <w:p w14:paraId="74CAAFD1" w14:textId="77777777" w:rsidR="00C60770" w:rsidRDefault="00000000">
                  <w:pPr>
                    <w:jc w:val="both"/>
                    <w:rPr>
                      <w:color w:val="000000"/>
                      <w:sz w:val="24"/>
                      <w:szCs w:val="24"/>
                    </w:rPr>
                  </w:pPr>
                  <w:r>
                    <w:rPr>
                      <w:color w:val="000000"/>
                      <w:sz w:val="24"/>
                      <w:szCs w:val="24"/>
                    </w:rPr>
                    <w:t>        4.2.2.1.3. Принятия решения по результатам рассмотрения предложений Учреждения, направленных в соответствии с подпунктом 4.4.2 настоящего Соглашения;</w:t>
                  </w:r>
                </w:p>
                <w:p w14:paraId="1EC7EDD2" w14:textId="77777777" w:rsidR="00C60770" w:rsidRDefault="00000000">
                  <w:pPr>
                    <w:jc w:val="both"/>
                    <w:rPr>
                      <w:color w:val="000000"/>
                      <w:sz w:val="24"/>
                      <w:szCs w:val="24"/>
                    </w:rPr>
                  </w:pPr>
                  <w:r>
                    <w:rPr>
                      <w:color w:val="000000"/>
                      <w:sz w:val="24"/>
                      <w:szCs w:val="24"/>
                    </w:rPr>
                    <w:t>        4.2.2.2. Без соответствующего изменения показателей, характеризующих объем государственных услуг (работ), установленных в государственном задании, в связи с внесением изменений в нормативные затраты в течение срока выполнения государственного задания (при необходимости) в случаях, предусмотренных нормативными правовыми актами Российской Федерации и Ставропольского края (включая внесение изменений в указанные нормативные правовые акты), приводящих к изменению объема финансового обеспечения выполнения государственного задания, включая внесение изменений в законодательство Российской Федерации и законодательство Ставропольского края о налогах и сборах, в том числе в случае отмены ранее установленных налоговых льгот.</w:t>
                  </w:r>
                </w:p>
                <w:p w14:paraId="76FB65BB" w14:textId="77777777" w:rsidR="00C60770" w:rsidRDefault="00000000">
                  <w:pPr>
                    <w:jc w:val="both"/>
                    <w:rPr>
                      <w:color w:val="000000"/>
                      <w:sz w:val="24"/>
                      <w:szCs w:val="24"/>
                    </w:rPr>
                  </w:pPr>
                  <w:r>
                    <w:rPr>
                      <w:color w:val="000000"/>
                      <w:sz w:val="24"/>
                      <w:szCs w:val="24"/>
                    </w:rPr>
                    <w:t>        4.2.3. Требовать частичного или полного возврата предоставленной Субсидии в случае, если фактически исполненное Учреждением государственное задание меньше по объему, чем это предусмотрено государственным заданием или не соответствует качеству государственных услуг (работ), определенных государственным заданием. При этом государственное задание считается выполненным, если Учреждением допущены отклонения от показателей государственного задания, не превышающие значений, установленных государственным заданием.</w:t>
                  </w:r>
                </w:p>
                <w:p w14:paraId="257AABF9" w14:textId="77777777" w:rsidR="00C60770" w:rsidRDefault="00000000">
                  <w:pPr>
                    <w:jc w:val="both"/>
                    <w:rPr>
                      <w:color w:val="000000"/>
                      <w:sz w:val="24"/>
                      <w:szCs w:val="24"/>
                    </w:rPr>
                  </w:pPr>
                  <w:r>
                    <w:rPr>
                      <w:color w:val="000000"/>
                      <w:sz w:val="24"/>
                      <w:szCs w:val="24"/>
                    </w:rPr>
                    <w:t>        4.2.4. Осуществлять иные права, установленные бюджетным законодательством Российской Федерации, законодательством Ставропольского края, Порядком и настоящим Соглашением:</w:t>
                  </w:r>
                </w:p>
                <w:p w14:paraId="6E243ECE" w14:textId="77777777" w:rsidR="00C60770" w:rsidRDefault="00000000">
                  <w:pPr>
                    <w:jc w:val="both"/>
                    <w:rPr>
                      <w:color w:val="000000"/>
                      <w:sz w:val="24"/>
                      <w:szCs w:val="24"/>
                    </w:rPr>
                  </w:pPr>
                  <w:r>
                    <w:rPr>
                      <w:color w:val="000000"/>
                      <w:sz w:val="24"/>
                      <w:szCs w:val="24"/>
                    </w:rPr>
                    <w:t>        4.3. Учреждение обязуется:</w:t>
                  </w:r>
                </w:p>
                <w:p w14:paraId="7F8A4C62" w14:textId="77777777" w:rsidR="00C60770" w:rsidRDefault="00000000">
                  <w:pPr>
                    <w:jc w:val="both"/>
                    <w:rPr>
                      <w:color w:val="000000"/>
                      <w:sz w:val="24"/>
                      <w:szCs w:val="24"/>
                    </w:rPr>
                  </w:pPr>
                  <w:r>
                    <w:rPr>
                      <w:color w:val="000000"/>
                      <w:sz w:val="24"/>
                      <w:szCs w:val="24"/>
                    </w:rPr>
                    <w:t>        4.3.1. Осуществлять использование Субсидии в целях оказания государственных услуг (выполнения работ) в соответствии с требованиями к качеству и (или) объему (содержанию), порядку оказания государственных услуг (выполнения работ), определенными в государственном задании.</w:t>
                  </w:r>
                </w:p>
                <w:p w14:paraId="77A14D00" w14:textId="77777777" w:rsidR="00C60770" w:rsidRDefault="00000000">
                  <w:pPr>
                    <w:jc w:val="both"/>
                    <w:rPr>
                      <w:color w:val="000000"/>
                      <w:sz w:val="24"/>
                      <w:szCs w:val="24"/>
                    </w:rPr>
                  </w:pPr>
                  <w:r>
                    <w:rPr>
                      <w:color w:val="000000"/>
                      <w:sz w:val="24"/>
                      <w:szCs w:val="24"/>
                    </w:rPr>
                    <w:t>        4.3.2. Своевременно информировать Учредителя об изменении условий оказания государственных услуг (выполнения работ), которые могут повлиять на изменение размера Субсидии.</w:t>
                  </w:r>
                </w:p>
                <w:p w14:paraId="0213ED85" w14:textId="77777777" w:rsidR="00C60770" w:rsidRDefault="00000000">
                  <w:pPr>
                    <w:jc w:val="both"/>
                    <w:rPr>
                      <w:color w:val="000000"/>
                      <w:sz w:val="24"/>
                      <w:szCs w:val="24"/>
                    </w:rPr>
                  </w:pPr>
                  <w:r>
                    <w:rPr>
                      <w:color w:val="000000"/>
                      <w:sz w:val="24"/>
                      <w:szCs w:val="24"/>
                    </w:rPr>
                    <w:t xml:space="preserve">        4.3.3. Предоставлять в течение 5 рабочих дней </w:t>
                  </w:r>
                  <w:proofErr w:type="spellStart"/>
                  <w:r>
                    <w:rPr>
                      <w:color w:val="000000"/>
                      <w:sz w:val="24"/>
                      <w:szCs w:val="24"/>
                    </w:rPr>
                    <w:t>дней</w:t>
                  </w:r>
                  <w:proofErr w:type="spellEnd"/>
                  <w:r>
                    <w:rPr>
                      <w:color w:val="000000"/>
                      <w:sz w:val="24"/>
                      <w:szCs w:val="24"/>
                    </w:rPr>
                    <w:t xml:space="preserve"> по запросу Учредителя информацию и документы, необходимые для осуществления контроля, предусмотренного пунктом 4.1.3 настоящего Соглашения.</w:t>
                  </w:r>
                </w:p>
                <w:p w14:paraId="518BA5D0" w14:textId="77777777" w:rsidR="00C60770" w:rsidRDefault="00000000">
                  <w:pPr>
                    <w:jc w:val="both"/>
                    <w:rPr>
                      <w:color w:val="000000"/>
                      <w:sz w:val="24"/>
                      <w:szCs w:val="24"/>
                    </w:rPr>
                  </w:pPr>
                  <w:r>
                    <w:rPr>
                      <w:color w:val="000000"/>
                      <w:sz w:val="24"/>
                      <w:szCs w:val="24"/>
                    </w:rPr>
                    <w:t>        4.3.4. Осуществлять в срок до 01 марта 2025 возврат средств Субсидии, подлежащих возврату в краевой бюджет на 1 января 2025 г., в размере, указанном в расчете, представленном Учредителем в соответствии с пунктом 4.1.5 настоящего Соглашения.</w:t>
                  </w:r>
                </w:p>
                <w:p w14:paraId="7564F3A1" w14:textId="77777777" w:rsidR="00C60770" w:rsidRDefault="00000000">
                  <w:pPr>
                    <w:jc w:val="both"/>
                    <w:rPr>
                      <w:color w:val="000000"/>
                      <w:sz w:val="24"/>
                      <w:szCs w:val="24"/>
                    </w:rPr>
                  </w:pPr>
                  <w:r>
                    <w:rPr>
                      <w:color w:val="000000"/>
                      <w:sz w:val="24"/>
                      <w:szCs w:val="24"/>
                    </w:rPr>
                    <w:t>        4.3.5. Направлять средства Субсидии на выплаты, установленные планом финансово-хозяйственной деятельности Учреждения (далее - план финансово-хозяйственной деятельности), сформированным и утвержденным в порядке, определенном приказом министерства строительства и архитектуры Ставропольского края от 21 января 2022 г. № 21 "Об утверждении Порядка составления и утверждения плана финансово-хозяйственной деятельности государственного автономного учреждения Ставропольского края, подведомственного министерству строительства и архитектуры Ставропольского края".</w:t>
                  </w:r>
                </w:p>
                <w:p w14:paraId="3CE35AE1" w14:textId="77777777" w:rsidR="00C60770" w:rsidRDefault="00000000">
                  <w:pPr>
                    <w:jc w:val="both"/>
                    <w:rPr>
                      <w:color w:val="000000"/>
                      <w:sz w:val="24"/>
                      <w:szCs w:val="24"/>
                    </w:rPr>
                  </w:pPr>
                  <w:r>
                    <w:rPr>
                      <w:color w:val="000000"/>
                      <w:sz w:val="24"/>
                      <w:szCs w:val="24"/>
                    </w:rPr>
                    <w:t>        4.3.6. Представлять Учредителю в соответствии с Порядком:</w:t>
                  </w:r>
                </w:p>
                <w:p w14:paraId="79223916" w14:textId="77777777" w:rsidR="00C60770" w:rsidRDefault="00000000">
                  <w:pPr>
                    <w:jc w:val="both"/>
                    <w:rPr>
                      <w:color w:val="000000"/>
                      <w:sz w:val="24"/>
                      <w:szCs w:val="24"/>
                    </w:rPr>
                  </w:pPr>
                  <w:r>
                    <w:rPr>
                      <w:color w:val="000000"/>
                      <w:sz w:val="24"/>
                      <w:szCs w:val="24"/>
                    </w:rPr>
                    <w:t>        4.3.6.1. Промежуточный отчет об исполнении государственного задания, составленный по форме, предусмотренной для отчета о выполнении государственного задания (приложение № 2 к Порядку), в срок до 5 ноября 2024.</w:t>
                  </w:r>
                </w:p>
                <w:p w14:paraId="30F4E88B" w14:textId="77777777" w:rsidR="00C60770" w:rsidRDefault="00000000">
                  <w:pPr>
                    <w:jc w:val="both"/>
                    <w:rPr>
                      <w:color w:val="000000"/>
                      <w:sz w:val="24"/>
                      <w:szCs w:val="24"/>
                    </w:rPr>
                  </w:pPr>
                  <w:r>
                    <w:rPr>
                      <w:color w:val="000000"/>
                      <w:sz w:val="24"/>
                      <w:szCs w:val="24"/>
                    </w:rPr>
                    <w:t>        4.3.6.2. Отчет о выполнении государственного задания по форме, согласно приложению № 2 к Порядку, в срок до 10 января 2025;</w:t>
                  </w:r>
                </w:p>
                <w:p w14:paraId="3E89F789" w14:textId="77777777" w:rsidR="00C60770" w:rsidRDefault="00000000">
                  <w:pPr>
                    <w:jc w:val="both"/>
                    <w:rPr>
                      <w:color w:val="000000"/>
                      <w:sz w:val="24"/>
                      <w:szCs w:val="24"/>
                    </w:rPr>
                  </w:pPr>
                  <w:r>
                    <w:rPr>
                      <w:color w:val="000000"/>
                      <w:sz w:val="24"/>
                      <w:szCs w:val="24"/>
                    </w:rPr>
                    <w:t xml:space="preserve">        4.3.7. Выполнять иные обязательства, установленные бюджетным законодательством </w:t>
                  </w:r>
                  <w:r>
                    <w:rPr>
                      <w:color w:val="000000"/>
                      <w:sz w:val="24"/>
                      <w:szCs w:val="24"/>
                    </w:rPr>
                    <w:lastRenderedPageBreak/>
                    <w:t>Российской Федерации, законодательством Ставропольского края, Порядком и настоящим Соглашением:</w:t>
                  </w:r>
                </w:p>
                <w:p w14:paraId="4DEA10D8" w14:textId="77777777" w:rsidR="00C60770" w:rsidRDefault="00000000">
                  <w:pPr>
                    <w:jc w:val="both"/>
                    <w:rPr>
                      <w:color w:val="000000"/>
                      <w:sz w:val="24"/>
                      <w:szCs w:val="24"/>
                    </w:rPr>
                  </w:pPr>
                  <w:r>
                    <w:rPr>
                      <w:color w:val="000000"/>
                      <w:sz w:val="24"/>
                      <w:szCs w:val="24"/>
                    </w:rPr>
                    <w:t>        4.4. Учреждение вправе:</w:t>
                  </w:r>
                </w:p>
                <w:p w14:paraId="279512A6" w14:textId="77777777" w:rsidR="00C60770" w:rsidRDefault="00000000">
                  <w:pPr>
                    <w:jc w:val="both"/>
                    <w:rPr>
                      <w:color w:val="000000"/>
                      <w:sz w:val="24"/>
                      <w:szCs w:val="24"/>
                    </w:rPr>
                  </w:pPr>
                  <w:r>
                    <w:rPr>
                      <w:color w:val="000000"/>
                      <w:sz w:val="24"/>
                      <w:szCs w:val="24"/>
                    </w:rPr>
                    <w:t>        4.4.1. Направлять не использованный в 2024 году остаток Субсидии на осуществление в 2025 году расходов в соответствии с планом финансово-хозяйственной деятельности для достижения целей, предусмотренных уставом Учреждения, за исключением средств Субсидии, подлежащих возврату в краевой бюджет в соответствии с пунктом 4.3.4 настоящего Соглашения.</w:t>
                  </w:r>
                </w:p>
                <w:p w14:paraId="1CF93E87" w14:textId="77777777" w:rsidR="00C60770" w:rsidRDefault="00000000">
                  <w:pPr>
                    <w:jc w:val="both"/>
                    <w:rPr>
                      <w:color w:val="000000"/>
                      <w:sz w:val="24"/>
                      <w:szCs w:val="24"/>
                    </w:rPr>
                  </w:pPr>
                  <w:r>
                    <w:rPr>
                      <w:color w:val="000000"/>
                      <w:sz w:val="24"/>
                      <w:szCs w:val="24"/>
                    </w:rPr>
                    <w:t>        4.4.2. Направлять Учредителю предложения по исполнению настоящего Соглашения, в том числе по изменению размера Субсидии.</w:t>
                  </w:r>
                </w:p>
                <w:p w14:paraId="20E07AD1" w14:textId="77777777" w:rsidR="00C60770" w:rsidRDefault="00000000">
                  <w:pPr>
                    <w:jc w:val="both"/>
                    <w:rPr>
                      <w:color w:val="000000"/>
                      <w:sz w:val="24"/>
                      <w:szCs w:val="24"/>
                    </w:rPr>
                  </w:pPr>
                  <w:r>
                    <w:rPr>
                      <w:color w:val="000000"/>
                      <w:sz w:val="24"/>
                      <w:szCs w:val="24"/>
                    </w:rPr>
                    <w:t>        4.4.3. Обращаться к Учредителю в целях получения разъяснений в связи с исполнением настоящего Соглашения.</w:t>
                  </w:r>
                </w:p>
                <w:p w14:paraId="5ED45920" w14:textId="77777777" w:rsidR="00C60770" w:rsidRDefault="00000000">
                  <w:pPr>
                    <w:jc w:val="both"/>
                    <w:rPr>
                      <w:color w:val="000000"/>
                      <w:sz w:val="24"/>
                      <w:szCs w:val="24"/>
                    </w:rPr>
                  </w:pPr>
                  <w:r>
                    <w:rPr>
                      <w:color w:val="000000"/>
                      <w:sz w:val="24"/>
                      <w:szCs w:val="24"/>
                    </w:rPr>
                    <w:t>        4.4.4. Осуществлять иные права, установленные бюджетным законодательством Российской Федерации, законодательством Ставропольского края, Порядком и настоящим Соглашением:</w:t>
                  </w:r>
                </w:p>
                <w:p w14:paraId="136BF91E" w14:textId="77777777" w:rsidR="00C60770" w:rsidRDefault="00000000">
                  <w:pPr>
                    <w:jc w:val="center"/>
                    <w:rPr>
                      <w:color w:val="000000"/>
                      <w:sz w:val="24"/>
                      <w:szCs w:val="24"/>
                    </w:rPr>
                  </w:pPr>
                  <w:r>
                    <w:rPr>
                      <w:color w:val="000000"/>
                      <w:sz w:val="24"/>
                      <w:szCs w:val="24"/>
                    </w:rPr>
                    <w:t xml:space="preserve"> </w:t>
                  </w:r>
                  <w:r>
                    <w:rPr>
                      <w:color w:val="000000"/>
                      <w:sz w:val="24"/>
                      <w:szCs w:val="24"/>
                    </w:rPr>
                    <w:br/>
                    <w:t xml:space="preserve"> 5. Ответственность Сторон </w:t>
                  </w:r>
                  <w:r>
                    <w:rPr>
                      <w:color w:val="000000"/>
                      <w:sz w:val="24"/>
                      <w:szCs w:val="24"/>
                    </w:rPr>
                    <w:br/>
                    <w:t xml:space="preserve"> </w:t>
                  </w:r>
                </w:p>
                <w:p w14:paraId="3040BB3B" w14:textId="77777777" w:rsidR="00C60770" w:rsidRDefault="00000000">
                  <w:pPr>
                    <w:jc w:val="both"/>
                    <w:rPr>
                      <w:color w:val="000000"/>
                      <w:sz w:val="24"/>
                      <w:szCs w:val="24"/>
                    </w:rPr>
                  </w:pPr>
                  <w:r>
                    <w:rPr>
                      <w:color w:val="000000"/>
                      <w:sz w:val="24"/>
                      <w:szCs w:val="24"/>
                    </w:rPr>
                    <w:t>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 и законодательством Ставропольского края.</w:t>
                  </w:r>
                </w:p>
                <w:p w14:paraId="3E5B9D47" w14:textId="77777777" w:rsidR="00C60770" w:rsidRDefault="00000000">
                  <w:pPr>
                    <w:jc w:val="center"/>
                    <w:rPr>
                      <w:color w:val="000000"/>
                      <w:sz w:val="24"/>
                      <w:szCs w:val="24"/>
                    </w:rPr>
                  </w:pPr>
                  <w:r>
                    <w:rPr>
                      <w:color w:val="000000"/>
                      <w:sz w:val="24"/>
                      <w:szCs w:val="24"/>
                    </w:rPr>
                    <w:t xml:space="preserve"> </w:t>
                  </w:r>
                  <w:r>
                    <w:rPr>
                      <w:color w:val="000000"/>
                      <w:sz w:val="24"/>
                      <w:szCs w:val="24"/>
                    </w:rPr>
                    <w:br/>
                    <w:t xml:space="preserve"> 6. Заключительные положения </w:t>
                  </w:r>
                  <w:r>
                    <w:rPr>
                      <w:color w:val="000000"/>
                      <w:sz w:val="24"/>
                      <w:szCs w:val="24"/>
                    </w:rPr>
                    <w:br/>
                    <w:t xml:space="preserve"> </w:t>
                  </w:r>
                </w:p>
                <w:p w14:paraId="5BAD7446" w14:textId="77777777" w:rsidR="00C60770" w:rsidRDefault="00000000">
                  <w:pPr>
                    <w:jc w:val="both"/>
                    <w:rPr>
                      <w:color w:val="000000"/>
                      <w:sz w:val="24"/>
                      <w:szCs w:val="24"/>
                    </w:rPr>
                  </w:pPr>
                  <w:r>
                    <w:rPr>
                      <w:color w:val="000000"/>
                      <w:sz w:val="24"/>
                      <w:szCs w:val="24"/>
                    </w:rPr>
                    <w:t>        6.1. Расторжение Соглашения осуществляется по соглашению сторон, за исключением расторжения в одностороннем порядке, предусмотренного пунктом 6.1.1 настоящего Соглашения.</w:t>
                  </w:r>
                </w:p>
                <w:p w14:paraId="28528636" w14:textId="77777777" w:rsidR="00C60770" w:rsidRDefault="00000000">
                  <w:pPr>
                    <w:jc w:val="both"/>
                    <w:rPr>
                      <w:color w:val="000000"/>
                      <w:sz w:val="24"/>
                      <w:szCs w:val="24"/>
                    </w:rPr>
                  </w:pPr>
                  <w:r>
                    <w:rPr>
                      <w:color w:val="000000"/>
                      <w:sz w:val="24"/>
                      <w:szCs w:val="24"/>
                    </w:rPr>
                    <w:t>        6.1.1. Расторжение настоящего Соглашения Учредителем в одностороннем порядке возможно в случаях:</w:t>
                  </w:r>
                </w:p>
                <w:p w14:paraId="00F384DC" w14:textId="77777777" w:rsidR="00C60770" w:rsidRDefault="00000000">
                  <w:pPr>
                    <w:jc w:val="both"/>
                    <w:rPr>
                      <w:color w:val="000000"/>
                      <w:sz w:val="24"/>
                      <w:szCs w:val="24"/>
                    </w:rPr>
                  </w:pPr>
                  <w:r>
                    <w:rPr>
                      <w:color w:val="000000"/>
                      <w:sz w:val="24"/>
                      <w:szCs w:val="24"/>
                    </w:rPr>
                    <w:t>        6.1.1.1. Прекращения деятельности Учреждения при реорганизации или ликвидации.</w:t>
                  </w:r>
                </w:p>
                <w:p w14:paraId="193CAB17" w14:textId="77777777" w:rsidR="00C60770" w:rsidRDefault="00000000">
                  <w:pPr>
                    <w:jc w:val="both"/>
                    <w:rPr>
                      <w:color w:val="000000"/>
                      <w:sz w:val="24"/>
                      <w:szCs w:val="24"/>
                    </w:rPr>
                  </w:pPr>
                  <w:r>
                    <w:rPr>
                      <w:color w:val="000000"/>
                      <w:sz w:val="24"/>
                      <w:szCs w:val="24"/>
                    </w:rPr>
                    <w:t>        6.1.1.2. Нарушения Учреждением условий предоставления субсидии, предусмотренных настоящим Соглашением.</w:t>
                  </w:r>
                </w:p>
                <w:p w14:paraId="477C498D" w14:textId="77777777" w:rsidR="00C60770" w:rsidRDefault="00000000">
                  <w:pPr>
                    <w:jc w:val="both"/>
                    <w:rPr>
                      <w:color w:val="000000"/>
                      <w:sz w:val="24"/>
                      <w:szCs w:val="24"/>
                    </w:rPr>
                  </w:pPr>
                  <w:r>
                    <w:rPr>
                      <w:color w:val="000000"/>
                      <w:sz w:val="24"/>
                      <w:szCs w:val="24"/>
                    </w:rPr>
                    <w:t>        6.2. При досрочном прекращении выполнения государственного задания по установленным в нем основаниям неиспользованные остатки Субсидии в размере, соответствующем показателям, характеризующим объем неоказанных государственных услуг (невыполненных работ), подлежат перечислению Учреждением в краевой бюджет в порядке, установленном бюджетным законодательством Российской Федерации и бюджетным законодательством Ставропольского края.</w:t>
                  </w:r>
                </w:p>
                <w:p w14:paraId="061E9469" w14:textId="77777777" w:rsidR="00C60770" w:rsidRDefault="00000000">
                  <w:pPr>
                    <w:jc w:val="both"/>
                    <w:rPr>
                      <w:color w:val="000000"/>
                      <w:sz w:val="24"/>
                      <w:szCs w:val="24"/>
                    </w:rPr>
                  </w:pPr>
                  <w:r>
                    <w:rPr>
                      <w:color w:val="000000"/>
                      <w:sz w:val="24"/>
                      <w:szCs w:val="24"/>
                    </w:rPr>
                    <w:t>        6.3.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14:paraId="5E302469" w14:textId="77777777" w:rsidR="00C60770" w:rsidRDefault="00000000">
                  <w:pPr>
                    <w:jc w:val="both"/>
                    <w:rPr>
                      <w:color w:val="000000"/>
                      <w:sz w:val="24"/>
                      <w:szCs w:val="24"/>
                    </w:rPr>
                  </w:pPr>
                  <w:r>
                    <w:rPr>
                      <w:color w:val="000000"/>
                      <w:sz w:val="24"/>
                      <w:szCs w:val="24"/>
                    </w:rPr>
                    <w:t>        6.4.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2.2 настоящего Соглашения, и действует до полного исполнения Сторонами своих обязательств по настоящему Соглашению.</w:t>
                  </w:r>
                </w:p>
                <w:p w14:paraId="77F1A6AF" w14:textId="77777777" w:rsidR="00C60770" w:rsidRDefault="00000000">
                  <w:pPr>
                    <w:jc w:val="both"/>
                    <w:rPr>
                      <w:color w:val="000000"/>
                      <w:sz w:val="24"/>
                      <w:szCs w:val="24"/>
                    </w:rPr>
                  </w:pPr>
                  <w:r>
                    <w:rPr>
                      <w:color w:val="000000"/>
                      <w:sz w:val="24"/>
                      <w:szCs w:val="24"/>
                    </w:rPr>
                    <w:t>        6.5. Изменение настоящего Соглашения, в том числе в соответствии с положениями пункта 4.2.2 настоящего Соглашения, осуществляется по соглашению Сторон и оформляется в виде дополнительного соглашения, являющегося неотъемлемой частью настоящего Соглашения.</w:t>
                  </w:r>
                </w:p>
                <w:p w14:paraId="0C947FEA" w14:textId="77777777" w:rsidR="00C60770" w:rsidRDefault="00000000">
                  <w:pPr>
                    <w:jc w:val="both"/>
                    <w:rPr>
                      <w:color w:val="000000"/>
                      <w:sz w:val="24"/>
                      <w:szCs w:val="24"/>
                    </w:rPr>
                  </w:pPr>
                  <w:r>
                    <w:rPr>
                      <w:color w:val="000000"/>
                      <w:sz w:val="24"/>
                      <w:szCs w:val="24"/>
                    </w:rPr>
                    <w:t xml:space="preserve">        6.6. Настоящее Соглашение заключено Сторонами в форме электронного документа, заключаемого с использованием автоматизированной системы "Бюджет", и подписано </w:t>
                  </w:r>
                  <w:r>
                    <w:rPr>
                      <w:color w:val="000000"/>
                      <w:sz w:val="24"/>
                      <w:szCs w:val="24"/>
                    </w:rPr>
                    <w:lastRenderedPageBreak/>
                    <w:t>усиленными квалифицированными электронными подписями лиц, имеющих право действовать от имени каждой из Сторон Соглашения.</w:t>
                  </w:r>
                </w:p>
              </w:tc>
            </w:tr>
          </w:tbl>
          <w:p w14:paraId="544E6457" w14:textId="77777777" w:rsidR="00C60770" w:rsidRDefault="00C60770">
            <w:pPr>
              <w:spacing w:line="1" w:lineRule="auto"/>
            </w:pPr>
          </w:p>
        </w:tc>
      </w:tr>
      <w:tr w:rsidR="00C60770" w14:paraId="5D164A32" w14:textId="77777777">
        <w:trPr>
          <w:trHeight w:val="230"/>
          <w:hidden/>
        </w:trPr>
        <w:tc>
          <w:tcPr>
            <w:tcW w:w="9355" w:type="dxa"/>
            <w:vMerge w:val="restart"/>
            <w:tcMar>
              <w:top w:w="0" w:type="dxa"/>
              <w:left w:w="0" w:type="dxa"/>
              <w:bottom w:w="0" w:type="dxa"/>
              <w:right w:w="0" w:type="dxa"/>
            </w:tcMar>
          </w:tcPr>
          <w:p w14:paraId="7B3883D2" w14:textId="77777777" w:rsidR="00C60770" w:rsidRDefault="00C60770">
            <w:pPr>
              <w:jc w:val="both"/>
              <w:rPr>
                <w:vanish/>
              </w:rPr>
            </w:pPr>
            <w:bookmarkStart w:id="3" w:name="__bookmark_4"/>
            <w:bookmarkEnd w:id="3"/>
          </w:p>
          <w:tbl>
            <w:tblPr>
              <w:tblW w:w="9355" w:type="dxa"/>
              <w:tblLayout w:type="fixed"/>
              <w:tblLook w:val="01E0" w:firstRow="1" w:lastRow="1" w:firstColumn="1" w:lastColumn="1" w:noHBand="0" w:noVBand="0"/>
            </w:tblPr>
            <w:tblGrid>
              <w:gridCol w:w="4677"/>
              <w:gridCol w:w="4678"/>
            </w:tblGrid>
            <w:tr w:rsidR="00C60770" w14:paraId="4852B059" w14:textId="77777777">
              <w:trPr>
                <w:trHeight w:val="276"/>
              </w:trPr>
              <w:tc>
                <w:tcPr>
                  <w:tcW w:w="9355" w:type="dxa"/>
                  <w:gridSpan w:val="2"/>
                  <w:vMerge w:val="restart"/>
                  <w:tcMar>
                    <w:top w:w="0" w:type="dxa"/>
                    <w:left w:w="20" w:type="dxa"/>
                    <w:bottom w:w="200" w:type="dxa"/>
                    <w:right w:w="20" w:type="dxa"/>
                  </w:tcMar>
                  <w:vAlign w:val="center"/>
                </w:tcPr>
                <w:p w14:paraId="422609CC" w14:textId="77777777" w:rsidR="00C60770" w:rsidRDefault="00000000">
                  <w:pPr>
                    <w:jc w:val="center"/>
                    <w:rPr>
                      <w:color w:val="000000"/>
                      <w:sz w:val="24"/>
                      <w:szCs w:val="24"/>
                    </w:rPr>
                  </w:pPr>
                  <w:r>
                    <w:rPr>
                      <w:color w:val="000000"/>
                      <w:sz w:val="24"/>
                      <w:szCs w:val="24"/>
                    </w:rPr>
                    <w:br/>
                    <w:t>7. Платежные реквизиты Сторон</w:t>
                  </w:r>
                  <w:r>
                    <w:rPr>
                      <w:color w:val="000000"/>
                      <w:sz w:val="24"/>
                      <w:szCs w:val="24"/>
                    </w:rPr>
                    <w:br/>
                  </w:r>
                </w:p>
              </w:tc>
            </w:tr>
            <w:tr w:rsidR="00C60770" w14:paraId="7BEF06B9" w14:textId="77777777">
              <w:tc>
                <w:tcPr>
                  <w:tcW w:w="4677" w:type="dxa"/>
                  <w:tcBorders>
                    <w:top w:val="single" w:sz="6" w:space="0" w:color="000000"/>
                    <w:left w:val="single" w:sz="6" w:space="0" w:color="000000"/>
                    <w:right w:val="single" w:sz="6" w:space="0" w:color="000000"/>
                  </w:tcBorders>
                  <w:tcMar>
                    <w:top w:w="0" w:type="dxa"/>
                    <w:left w:w="20" w:type="dxa"/>
                    <w:bottom w:w="0" w:type="dxa"/>
                    <w:right w:w="400" w:type="dxa"/>
                  </w:tcMar>
                </w:tcPr>
                <w:p w14:paraId="27442CFC" w14:textId="77777777" w:rsidR="00C60770" w:rsidRDefault="00000000">
                  <w:pPr>
                    <w:rPr>
                      <w:color w:val="000000"/>
                      <w:sz w:val="24"/>
                      <w:szCs w:val="24"/>
                    </w:rPr>
                  </w:pPr>
                  <w:r>
                    <w:rPr>
                      <w:color w:val="000000"/>
                      <w:sz w:val="24"/>
                      <w:szCs w:val="24"/>
                    </w:rPr>
                    <w:t>МИНИСТЕРСТВО СТРОИТЕЛЬСТВА И АРХИТЕКТУРЫ СТАВРОПОЛЬСКОГО КРАЯ</w:t>
                  </w:r>
                </w:p>
              </w:tc>
              <w:tc>
                <w:tcPr>
                  <w:tcW w:w="4678" w:type="dxa"/>
                  <w:tcBorders>
                    <w:top w:val="single" w:sz="6" w:space="0" w:color="000000"/>
                    <w:left w:val="single" w:sz="6" w:space="0" w:color="000000"/>
                    <w:right w:val="single" w:sz="6" w:space="0" w:color="000000"/>
                  </w:tcBorders>
                  <w:tcMar>
                    <w:top w:w="0" w:type="dxa"/>
                    <w:left w:w="400" w:type="dxa"/>
                    <w:bottom w:w="0" w:type="dxa"/>
                    <w:right w:w="20" w:type="dxa"/>
                  </w:tcMar>
                </w:tcPr>
                <w:p w14:paraId="7D7E938A" w14:textId="77777777" w:rsidR="00C60770" w:rsidRDefault="00000000">
                  <w:pPr>
                    <w:rPr>
                      <w:color w:val="000000"/>
                      <w:sz w:val="24"/>
                      <w:szCs w:val="24"/>
                    </w:rPr>
                  </w:pPr>
                  <w:r>
                    <w:rPr>
                      <w:color w:val="000000"/>
                      <w:sz w:val="24"/>
                      <w:szCs w:val="24"/>
                    </w:rPr>
                    <w:t>ГОСУДАРСТВЕННОЕ БЮДЖЕТНОЕ УЧРЕЖДЕНИЕ СТАВРОПОЛЬСКОГО КРАЯ "ПРОЕКТНЫЙ ИНСТИТУТ"</w:t>
                  </w:r>
                </w:p>
              </w:tc>
            </w:tr>
            <w:tr w:rsidR="00C60770" w14:paraId="25479E9D" w14:textId="77777777">
              <w:tc>
                <w:tcPr>
                  <w:tcW w:w="4677" w:type="dxa"/>
                  <w:tcBorders>
                    <w:left w:val="single" w:sz="6" w:space="0" w:color="000000"/>
                    <w:right w:val="single" w:sz="6" w:space="0" w:color="000000"/>
                  </w:tcBorders>
                  <w:tcMar>
                    <w:top w:w="0" w:type="dxa"/>
                    <w:left w:w="20" w:type="dxa"/>
                    <w:bottom w:w="0" w:type="dxa"/>
                    <w:right w:w="400" w:type="dxa"/>
                  </w:tcMar>
                </w:tcPr>
                <w:p w14:paraId="1BE1CF23" w14:textId="77777777" w:rsidR="00C60770" w:rsidRDefault="00000000">
                  <w:pPr>
                    <w:rPr>
                      <w:color w:val="000000"/>
                      <w:sz w:val="24"/>
                      <w:szCs w:val="24"/>
                    </w:rPr>
                  </w:pPr>
                  <w:r>
                    <w:rPr>
                      <w:color w:val="000000"/>
                      <w:sz w:val="24"/>
                      <w:szCs w:val="24"/>
                    </w:rPr>
                    <w:t>МИНСТРОЙ КРАЯ</w:t>
                  </w:r>
                </w:p>
              </w:tc>
              <w:tc>
                <w:tcPr>
                  <w:tcW w:w="4678" w:type="dxa"/>
                  <w:tcBorders>
                    <w:left w:val="single" w:sz="6" w:space="0" w:color="000000"/>
                    <w:right w:val="single" w:sz="6" w:space="0" w:color="000000"/>
                  </w:tcBorders>
                  <w:tcMar>
                    <w:top w:w="0" w:type="dxa"/>
                    <w:left w:w="400" w:type="dxa"/>
                    <w:bottom w:w="0" w:type="dxa"/>
                    <w:right w:w="20" w:type="dxa"/>
                  </w:tcMar>
                </w:tcPr>
                <w:p w14:paraId="40D422CB" w14:textId="77777777" w:rsidR="00C60770" w:rsidRDefault="00000000">
                  <w:pPr>
                    <w:rPr>
                      <w:color w:val="000000"/>
                      <w:sz w:val="24"/>
                      <w:szCs w:val="24"/>
                    </w:rPr>
                  </w:pPr>
                  <w:r>
                    <w:rPr>
                      <w:color w:val="000000"/>
                      <w:sz w:val="24"/>
                      <w:szCs w:val="24"/>
                    </w:rPr>
                    <w:t>ГБУ СК "ПРОЕКТНЫЙ ИНСТИТУТ"</w:t>
                  </w:r>
                </w:p>
              </w:tc>
            </w:tr>
            <w:tr w:rsidR="00C60770" w14:paraId="6B0276E4" w14:textId="77777777">
              <w:tc>
                <w:tcPr>
                  <w:tcW w:w="4677" w:type="dxa"/>
                  <w:tcBorders>
                    <w:left w:val="single" w:sz="6" w:space="0" w:color="000000"/>
                    <w:right w:val="single" w:sz="6" w:space="0" w:color="000000"/>
                  </w:tcBorders>
                  <w:tcMar>
                    <w:top w:w="0" w:type="dxa"/>
                    <w:left w:w="20" w:type="dxa"/>
                    <w:bottom w:w="0" w:type="dxa"/>
                    <w:right w:w="400" w:type="dxa"/>
                  </w:tcMar>
                </w:tcPr>
                <w:p w14:paraId="479CB0D8" w14:textId="77777777" w:rsidR="00C60770" w:rsidRDefault="00000000">
                  <w:pPr>
                    <w:rPr>
                      <w:color w:val="000000"/>
                      <w:sz w:val="24"/>
                      <w:szCs w:val="24"/>
                    </w:rPr>
                  </w:pPr>
                  <w:r>
                    <w:rPr>
                      <w:color w:val="000000"/>
                      <w:sz w:val="24"/>
                      <w:szCs w:val="24"/>
                    </w:rPr>
                    <w:t>ОГРН: 1172651021124</w:t>
                  </w:r>
                </w:p>
              </w:tc>
              <w:tc>
                <w:tcPr>
                  <w:tcW w:w="4678" w:type="dxa"/>
                  <w:tcBorders>
                    <w:left w:val="single" w:sz="6" w:space="0" w:color="000000"/>
                    <w:right w:val="single" w:sz="6" w:space="0" w:color="000000"/>
                  </w:tcBorders>
                  <w:tcMar>
                    <w:top w:w="0" w:type="dxa"/>
                    <w:left w:w="400" w:type="dxa"/>
                    <w:bottom w:w="0" w:type="dxa"/>
                    <w:right w:w="20" w:type="dxa"/>
                  </w:tcMar>
                </w:tcPr>
                <w:p w14:paraId="61393711" w14:textId="77777777" w:rsidR="00C60770" w:rsidRDefault="00000000">
                  <w:pPr>
                    <w:rPr>
                      <w:color w:val="000000"/>
                      <w:sz w:val="24"/>
                      <w:szCs w:val="24"/>
                    </w:rPr>
                  </w:pPr>
                  <w:r>
                    <w:rPr>
                      <w:color w:val="000000"/>
                      <w:sz w:val="24"/>
                      <w:szCs w:val="24"/>
                    </w:rPr>
                    <w:t>ОГРН: 1222600000699</w:t>
                  </w:r>
                </w:p>
              </w:tc>
            </w:tr>
            <w:tr w:rsidR="00C60770" w14:paraId="32617BA1" w14:textId="77777777">
              <w:tc>
                <w:tcPr>
                  <w:tcW w:w="4677" w:type="dxa"/>
                  <w:tcBorders>
                    <w:left w:val="single" w:sz="6" w:space="0" w:color="000000"/>
                    <w:bottom w:val="single" w:sz="6" w:space="0" w:color="000000"/>
                    <w:right w:val="single" w:sz="6" w:space="0" w:color="000000"/>
                  </w:tcBorders>
                  <w:tcMar>
                    <w:top w:w="0" w:type="dxa"/>
                    <w:left w:w="20" w:type="dxa"/>
                    <w:bottom w:w="0" w:type="dxa"/>
                    <w:right w:w="400" w:type="dxa"/>
                  </w:tcMar>
                </w:tcPr>
                <w:p w14:paraId="5898025C" w14:textId="77777777" w:rsidR="00C60770" w:rsidRDefault="00000000">
                  <w:pPr>
                    <w:rPr>
                      <w:color w:val="000000"/>
                      <w:sz w:val="24"/>
                      <w:szCs w:val="24"/>
                    </w:rPr>
                  </w:pPr>
                  <w:r>
                    <w:rPr>
                      <w:color w:val="000000"/>
                      <w:sz w:val="24"/>
                      <w:szCs w:val="24"/>
                    </w:rPr>
                    <w:t>ОКТМО: 07701000001</w:t>
                  </w:r>
                </w:p>
              </w:tc>
              <w:tc>
                <w:tcPr>
                  <w:tcW w:w="4678" w:type="dxa"/>
                  <w:tcBorders>
                    <w:left w:val="single" w:sz="6" w:space="0" w:color="000000"/>
                    <w:bottom w:val="single" w:sz="6" w:space="0" w:color="000000"/>
                    <w:right w:val="single" w:sz="6" w:space="0" w:color="000000"/>
                  </w:tcBorders>
                  <w:tcMar>
                    <w:top w:w="0" w:type="dxa"/>
                    <w:left w:w="400" w:type="dxa"/>
                    <w:bottom w:w="0" w:type="dxa"/>
                    <w:right w:w="20" w:type="dxa"/>
                  </w:tcMar>
                </w:tcPr>
                <w:p w14:paraId="5A9F753D" w14:textId="77777777" w:rsidR="00C60770" w:rsidRDefault="00000000">
                  <w:pPr>
                    <w:rPr>
                      <w:color w:val="000000"/>
                      <w:sz w:val="24"/>
                      <w:szCs w:val="24"/>
                    </w:rPr>
                  </w:pPr>
                  <w:r>
                    <w:rPr>
                      <w:color w:val="000000"/>
                      <w:sz w:val="24"/>
                      <w:szCs w:val="24"/>
                    </w:rPr>
                    <w:t>ОКТМО: 07701000001</w:t>
                  </w:r>
                </w:p>
              </w:tc>
            </w:tr>
            <w:tr w:rsidR="00C60770" w14:paraId="15E29D7B" w14:textId="77777777">
              <w:tc>
                <w:tcPr>
                  <w:tcW w:w="4677" w:type="dxa"/>
                  <w:tcBorders>
                    <w:top w:val="single" w:sz="6" w:space="0" w:color="000000"/>
                    <w:left w:val="single" w:sz="6" w:space="0" w:color="000000"/>
                    <w:bottom w:val="single" w:sz="6" w:space="0" w:color="000000"/>
                    <w:right w:val="single" w:sz="6" w:space="0" w:color="000000"/>
                  </w:tcBorders>
                  <w:tcMar>
                    <w:top w:w="0" w:type="dxa"/>
                    <w:left w:w="20" w:type="dxa"/>
                    <w:bottom w:w="0" w:type="dxa"/>
                    <w:right w:w="400" w:type="dxa"/>
                  </w:tcMar>
                </w:tcPr>
                <w:p w14:paraId="60D09A7D" w14:textId="77777777" w:rsidR="00C60770" w:rsidRDefault="00000000">
                  <w:pPr>
                    <w:rPr>
                      <w:color w:val="000000"/>
                      <w:sz w:val="24"/>
                      <w:szCs w:val="24"/>
                    </w:rPr>
                  </w:pPr>
                  <w:r>
                    <w:rPr>
                      <w:color w:val="000000"/>
                      <w:sz w:val="24"/>
                      <w:szCs w:val="24"/>
                    </w:rPr>
                    <w:t xml:space="preserve">Место нахождения: 355008, Ставропольский </w:t>
                  </w:r>
                  <w:proofErr w:type="gramStart"/>
                  <w:r>
                    <w:rPr>
                      <w:color w:val="000000"/>
                      <w:sz w:val="24"/>
                      <w:szCs w:val="24"/>
                    </w:rPr>
                    <w:t>край ,</w:t>
                  </w:r>
                  <w:proofErr w:type="gramEnd"/>
                  <w:r>
                    <w:rPr>
                      <w:color w:val="000000"/>
                      <w:sz w:val="24"/>
                      <w:szCs w:val="24"/>
                    </w:rPr>
                    <w:t xml:space="preserve"> Г. СТАВРОПОЛЬ, УЛ. ВОЙТИКА, Д. 10, К. 1, КАБИНЕТ 31</w:t>
                  </w:r>
                </w:p>
              </w:tc>
              <w:tc>
                <w:tcPr>
                  <w:tcW w:w="4678" w:type="dxa"/>
                  <w:tcBorders>
                    <w:top w:val="single" w:sz="6" w:space="0" w:color="000000"/>
                    <w:left w:val="single" w:sz="6" w:space="0" w:color="000000"/>
                    <w:bottom w:val="single" w:sz="6" w:space="0" w:color="000000"/>
                    <w:right w:val="single" w:sz="6" w:space="0" w:color="000000"/>
                  </w:tcBorders>
                  <w:tcMar>
                    <w:top w:w="0" w:type="dxa"/>
                    <w:left w:w="400" w:type="dxa"/>
                    <w:bottom w:w="0" w:type="dxa"/>
                    <w:right w:w="20" w:type="dxa"/>
                  </w:tcMar>
                </w:tcPr>
                <w:p w14:paraId="3DC3A6CB" w14:textId="77777777" w:rsidR="00C60770" w:rsidRDefault="00000000">
                  <w:pPr>
                    <w:rPr>
                      <w:color w:val="000000"/>
                      <w:sz w:val="24"/>
                      <w:szCs w:val="24"/>
                    </w:rPr>
                  </w:pPr>
                  <w:r>
                    <w:rPr>
                      <w:color w:val="000000"/>
                      <w:sz w:val="24"/>
                      <w:szCs w:val="24"/>
                    </w:rPr>
                    <w:t xml:space="preserve">Место нахождения: 355040, Ставропольский </w:t>
                  </w:r>
                  <w:proofErr w:type="gramStart"/>
                  <w:r>
                    <w:rPr>
                      <w:color w:val="000000"/>
                      <w:sz w:val="24"/>
                      <w:szCs w:val="24"/>
                    </w:rPr>
                    <w:t>край ,</w:t>
                  </w:r>
                  <w:proofErr w:type="gramEnd"/>
                  <w:r>
                    <w:rPr>
                      <w:color w:val="000000"/>
                      <w:sz w:val="24"/>
                      <w:szCs w:val="24"/>
                    </w:rPr>
                    <w:t xml:space="preserve"> ГОРОД СТАВРОПОЛЬ 2, Г СТАВРОПОЛЬ, УЛ ДОВАТОРЦЕВ, Д. 52А/1, ПОМЕЩ. 181</w:t>
                  </w:r>
                </w:p>
              </w:tc>
            </w:tr>
            <w:tr w:rsidR="00C60770" w14:paraId="26E2A84C" w14:textId="77777777">
              <w:tc>
                <w:tcPr>
                  <w:tcW w:w="4677" w:type="dxa"/>
                  <w:tcBorders>
                    <w:top w:val="single" w:sz="6" w:space="0" w:color="000000"/>
                    <w:left w:val="single" w:sz="6" w:space="0" w:color="000000"/>
                    <w:right w:val="single" w:sz="6" w:space="0" w:color="000000"/>
                  </w:tcBorders>
                  <w:tcMar>
                    <w:top w:w="0" w:type="dxa"/>
                    <w:left w:w="20" w:type="dxa"/>
                    <w:bottom w:w="0" w:type="dxa"/>
                    <w:right w:w="400" w:type="dxa"/>
                  </w:tcMar>
                </w:tcPr>
                <w:p w14:paraId="31C02218" w14:textId="77777777" w:rsidR="00C60770" w:rsidRDefault="00000000">
                  <w:pPr>
                    <w:rPr>
                      <w:color w:val="000000"/>
                      <w:sz w:val="24"/>
                      <w:szCs w:val="24"/>
                    </w:rPr>
                  </w:pPr>
                  <w:r>
                    <w:rPr>
                      <w:color w:val="000000"/>
                      <w:sz w:val="24"/>
                      <w:szCs w:val="24"/>
                    </w:rPr>
                    <w:t>ИНН/КПП: 2634101115/263601001</w:t>
                  </w:r>
                </w:p>
              </w:tc>
              <w:tc>
                <w:tcPr>
                  <w:tcW w:w="4678" w:type="dxa"/>
                  <w:tcBorders>
                    <w:top w:val="single" w:sz="6" w:space="0" w:color="000000"/>
                    <w:left w:val="single" w:sz="6" w:space="0" w:color="000000"/>
                    <w:right w:val="single" w:sz="6" w:space="0" w:color="000000"/>
                  </w:tcBorders>
                  <w:tcMar>
                    <w:top w:w="0" w:type="dxa"/>
                    <w:left w:w="400" w:type="dxa"/>
                    <w:bottom w:w="0" w:type="dxa"/>
                    <w:right w:w="20" w:type="dxa"/>
                  </w:tcMar>
                </w:tcPr>
                <w:p w14:paraId="32E8C537" w14:textId="77777777" w:rsidR="00C60770" w:rsidRDefault="00000000">
                  <w:pPr>
                    <w:rPr>
                      <w:color w:val="000000"/>
                      <w:sz w:val="24"/>
                      <w:szCs w:val="24"/>
                    </w:rPr>
                  </w:pPr>
                  <w:r>
                    <w:rPr>
                      <w:color w:val="000000"/>
                      <w:sz w:val="24"/>
                      <w:szCs w:val="24"/>
                    </w:rPr>
                    <w:t>ИНН/КПП: 2636219803/263601001</w:t>
                  </w:r>
                </w:p>
              </w:tc>
            </w:tr>
            <w:tr w:rsidR="00C60770" w14:paraId="127E6649" w14:textId="77777777">
              <w:tc>
                <w:tcPr>
                  <w:tcW w:w="4677" w:type="dxa"/>
                  <w:tcBorders>
                    <w:top w:val="single" w:sz="6" w:space="0" w:color="000000"/>
                    <w:left w:val="single" w:sz="6" w:space="0" w:color="000000"/>
                    <w:right w:val="single" w:sz="6" w:space="0" w:color="000000"/>
                  </w:tcBorders>
                  <w:tcMar>
                    <w:top w:w="0" w:type="dxa"/>
                    <w:left w:w="20" w:type="dxa"/>
                    <w:bottom w:w="0" w:type="dxa"/>
                    <w:right w:w="400" w:type="dxa"/>
                  </w:tcMar>
                </w:tcPr>
                <w:p w14:paraId="605F32DD" w14:textId="77777777" w:rsidR="00C60770" w:rsidRDefault="00000000">
                  <w:pPr>
                    <w:rPr>
                      <w:color w:val="000000"/>
                      <w:sz w:val="24"/>
                      <w:szCs w:val="24"/>
                    </w:rPr>
                  </w:pPr>
                  <w:r>
                    <w:rPr>
                      <w:color w:val="000000"/>
                      <w:sz w:val="24"/>
                      <w:szCs w:val="24"/>
                    </w:rPr>
                    <w:t>Платежные реквизиты:</w:t>
                  </w:r>
                </w:p>
              </w:tc>
              <w:tc>
                <w:tcPr>
                  <w:tcW w:w="4678" w:type="dxa"/>
                  <w:tcBorders>
                    <w:top w:val="single" w:sz="6" w:space="0" w:color="000000"/>
                    <w:left w:val="single" w:sz="6" w:space="0" w:color="000000"/>
                    <w:right w:val="single" w:sz="6" w:space="0" w:color="000000"/>
                  </w:tcBorders>
                  <w:tcMar>
                    <w:top w:w="0" w:type="dxa"/>
                    <w:left w:w="400" w:type="dxa"/>
                    <w:bottom w:w="0" w:type="dxa"/>
                    <w:right w:w="20" w:type="dxa"/>
                  </w:tcMar>
                </w:tcPr>
                <w:p w14:paraId="3F2F3E86" w14:textId="77777777" w:rsidR="00C60770" w:rsidRDefault="00000000">
                  <w:pPr>
                    <w:rPr>
                      <w:color w:val="000000"/>
                      <w:sz w:val="24"/>
                      <w:szCs w:val="24"/>
                    </w:rPr>
                  </w:pPr>
                  <w:r>
                    <w:rPr>
                      <w:color w:val="000000"/>
                      <w:sz w:val="24"/>
                      <w:szCs w:val="24"/>
                    </w:rPr>
                    <w:t>Платежные реквизиты:</w:t>
                  </w:r>
                </w:p>
              </w:tc>
            </w:tr>
            <w:tr w:rsidR="00C60770" w14:paraId="50A8E3AC" w14:textId="77777777">
              <w:tc>
                <w:tcPr>
                  <w:tcW w:w="4677" w:type="dxa"/>
                  <w:tcBorders>
                    <w:left w:val="single" w:sz="6" w:space="0" w:color="000000"/>
                    <w:right w:val="single" w:sz="6" w:space="0" w:color="000000"/>
                  </w:tcBorders>
                  <w:tcMar>
                    <w:top w:w="0" w:type="dxa"/>
                    <w:left w:w="20" w:type="dxa"/>
                    <w:bottom w:w="0" w:type="dxa"/>
                    <w:right w:w="400" w:type="dxa"/>
                  </w:tcMar>
                </w:tcPr>
                <w:p w14:paraId="1626BC90" w14:textId="77777777" w:rsidR="00C60770" w:rsidRDefault="00000000">
                  <w:pPr>
                    <w:rPr>
                      <w:color w:val="000000"/>
                      <w:sz w:val="24"/>
                      <w:szCs w:val="24"/>
                    </w:rPr>
                  </w:pPr>
                  <w:r>
                    <w:rPr>
                      <w:color w:val="000000"/>
                      <w:sz w:val="24"/>
                      <w:szCs w:val="24"/>
                    </w:rPr>
                    <w:t>Наименование банка: ОТДЕЛЕНИЕ СТАВРОПОЛЬ БАНКА РОССИИ//УФК ПО СТАВРОПОЛЬСКОМУ КРАЮ г. Ставрополь</w:t>
                  </w:r>
                </w:p>
              </w:tc>
              <w:tc>
                <w:tcPr>
                  <w:tcW w:w="4678" w:type="dxa"/>
                  <w:tcBorders>
                    <w:left w:val="single" w:sz="6" w:space="0" w:color="000000"/>
                    <w:right w:val="single" w:sz="6" w:space="0" w:color="000000"/>
                  </w:tcBorders>
                  <w:tcMar>
                    <w:top w:w="0" w:type="dxa"/>
                    <w:left w:w="400" w:type="dxa"/>
                    <w:bottom w:w="0" w:type="dxa"/>
                    <w:right w:w="20" w:type="dxa"/>
                  </w:tcMar>
                </w:tcPr>
                <w:p w14:paraId="671CA312" w14:textId="77777777" w:rsidR="00C60770" w:rsidRDefault="00000000">
                  <w:pPr>
                    <w:rPr>
                      <w:color w:val="000000"/>
                      <w:sz w:val="24"/>
                      <w:szCs w:val="24"/>
                    </w:rPr>
                  </w:pPr>
                  <w:r>
                    <w:rPr>
                      <w:color w:val="000000"/>
                      <w:sz w:val="24"/>
                      <w:szCs w:val="24"/>
                    </w:rPr>
                    <w:t>Наименование банка: ОТДЕЛЕНИЕ СТАВРОПОЛЬ БАНКА РОССИИ//УФК ПО СТАВРОПОЛЬСКОМУ КРАЮ г. Ставрополь</w:t>
                  </w:r>
                </w:p>
              </w:tc>
            </w:tr>
            <w:tr w:rsidR="00C60770" w14:paraId="648ADBE3" w14:textId="77777777">
              <w:tc>
                <w:tcPr>
                  <w:tcW w:w="4677" w:type="dxa"/>
                  <w:tcBorders>
                    <w:left w:val="single" w:sz="6" w:space="0" w:color="000000"/>
                    <w:right w:val="single" w:sz="6" w:space="0" w:color="000000"/>
                  </w:tcBorders>
                  <w:tcMar>
                    <w:top w:w="0" w:type="dxa"/>
                    <w:left w:w="20" w:type="dxa"/>
                    <w:bottom w:w="0" w:type="dxa"/>
                    <w:right w:w="400" w:type="dxa"/>
                  </w:tcMar>
                </w:tcPr>
                <w:p w14:paraId="7A331A2B" w14:textId="77777777" w:rsidR="00C60770" w:rsidRDefault="00000000">
                  <w:pPr>
                    <w:rPr>
                      <w:color w:val="000000"/>
                      <w:sz w:val="24"/>
                      <w:szCs w:val="24"/>
                    </w:rPr>
                  </w:pPr>
                  <w:r>
                    <w:rPr>
                      <w:color w:val="000000"/>
                      <w:sz w:val="24"/>
                      <w:szCs w:val="24"/>
                    </w:rPr>
                    <w:t>БИК 010702101</w:t>
                  </w:r>
                </w:p>
              </w:tc>
              <w:tc>
                <w:tcPr>
                  <w:tcW w:w="4678" w:type="dxa"/>
                  <w:tcBorders>
                    <w:left w:val="single" w:sz="6" w:space="0" w:color="000000"/>
                    <w:right w:val="single" w:sz="6" w:space="0" w:color="000000"/>
                  </w:tcBorders>
                  <w:tcMar>
                    <w:top w:w="0" w:type="dxa"/>
                    <w:left w:w="400" w:type="dxa"/>
                    <w:bottom w:w="0" w:type="dxa"/>
                    <w:right w:w="20" w:type="dxa"/>
                  </w:tcMar>
                </w:tcPr>
                <w:p w14:paraId="157FD7EA" w14:textId="77777777" w:rsidR="00C60770" w:rsidRDefault="00000000">
                  <w:pPr>
                    <w:rPr>
                      <w:color w:val="000000"/>
                      <w:sz w:val="24"/>
                      <w:szCs w:val="24"/>
                    </w:rPr>
                  </w:pPr>
                  <w:r>
                    <w:rPr>
                      <w:color w:val="000000"/>
                      <w:sz w:val="24"/>
                      <w:szCs w:val="24"/>
                    </w:rPr>
                    <w:t>БИК 010702101</w:t>
                  </w:r>
                </w:p>
              </w:tc>
            </w:tr>
            <w:tr w:rsidR="00C60770" w14:paraId="30616F4A" w14:textId="77777777">
              <w:tc>
                <w:tcPr>
                  <w:tcW w:w="4677" w:type="dxa"/>
                  <w:tcBorders>
                    <w:left w:val="single" w:sz="6" w:space="0" w:color="000000"/>
                    <w:right w:val="single" w:sz="6" w:space="0" w:color="000000"/>
                  </w:tcBorders>
                  <w:tcMar>
                    <w:top w:w="0" w:type="dxa"/>
                    <w:left w:w="20" w:type="dxa"/>
                    <w:bottom w:w="0" w:type="dxa"/>
                    <w:right w:w="400" w:type="dxa"/>
                  </w:tcMar>
                </w:tcPr>
                <w:p w14:paraId="3E226FED" w14:textId="77777777" w:rsidR="00C60770" w:rsidRDefault="00000000">
                  <w:pPr>
                    <w:rPr>
                      <w:color w:val="000000"/>
                      <w:sz w:val="24"/>
                      <w:szCs w:val="24"/>
                    </w:rPr>
                  </w:pPr>
                  <w:r>
                    <w:rPr>
                      <w:color w:val="000000"/>
                      <w:sz w:val="24"/>
                      <w:szCs w:val="24"/>
                    </w:rPr>
                    <w:t>Единый казначейский счет: 40102810345370000013</w:t>
                  </w:r>
                </w:p>
              </w:tc>
              <w:tc>
                <w:tcPr>
                  <w:tcW w:w="4678" w:type="dxa"/>
                  <w:tcBorders>
                    <w:left w:val="single" w:sz="6" w:space="0" w:color="000000"/>
                    <w:right w:val="single" w:sz="6" w:space="0" w:color="000000"/>
                  </w:tcBorders>
                  <w:tcMar>
                    <w:top w:w="0" w:type="dxa"/>
                    <w:left w:w="400" w:type="dxa"/>
                    <w:bottom w:w="0" w:type="dxa"/>
                    <w:right w:w="20" w:type="dxa"/>
                  </w:tcMar>
                </w:tcPr>
                <w:p w14:paraId="4A2CB67B" w14:textId="77777777" w:rsidR="00C60770" w:rsidRDefault="00000000">
                  <w:pPr>
                    <w:rPr>
                      <w:color w:val="000000"/>
                      <w:sz w:val="24"/>
                      <w:szCs w:val="24"/>
                    </w:rPr>
                  </w:pPr>
                  <w:r>
                    <w:rPr>
                      <w:color w:val="000000"/>
                      <w:sz w:val="24"/>
                      <w:szCs w:val="24"/>
                    </w:rPr>
                    <w:t>Единый казначейский счет: 40102810345370000013</w:t>
                  </w:r>
                </w:p>
              </w:tc>
            </w:tr>
            <w:tr w:rsidR="00C60770" w14:paraId="2A7F93F1" w14:textId="77777777">
              <w:tc>
                <w:tcPr>
                  <w:tcW w:w="4677" w:type="dxa"/>
                  <w:tcBorders>
                    <w:left w:val="single" w:sz="6" w:space="0" w:color="000000"/>
                    <w:right w:val="single" w:sz="6" w:space="0" w:color="000000"/>
                  </w:tcBorders>
                  <w:tcMar>
                    <w:top w:w="0" w:type="dxa"/>
                    <w:left w:w="20" w:type="dxa"/>
                    <w:bottom w:w="0" w:type="dxa"/>
                    <w:right w:w="400" w:type="dxa"/>
                  </w:tcMar>
                </w:tcPr>
                <w:p w14:paraId="24F74539" w14:textId="77777777" w:rsidR="00C60770" w:rsidRDefault="00000000">
                  <w:pPr>
                    <w:rPr>
                      <w:color w:val="000000"/>
                      <w:sz w:val="24"/>
                      <w:szCs w:val="24"/>
                    </w:rPr>
                  </w:pPr>
                  <w:r>
                    <w:rPr>
                      <w:color w:val="000000"/>
                      <w:sz w:val="24"/>
                      <w:szCs w:val="24"/>
                    </w:rPr>
                    <w:t>Казначейский счет: 03221643070000002100</w:t>
                  </w:r>
                </w:p>
              </w:tc>
              <w:tc>
                <w:tcPr>
                  <w:tcW w:w="4678" w:type="dxa"/>
                  <w:tcBorders>
                    <w:left w:val="single" w:sz="6" w:space="0" w:color="000000"/>
                    <w:right w:val="single" w:sz="6" w:space="0" w:color="000000"/>
                  </w:tcBorders>
                  <w:tcMar>
                    <w:top w:w="0" w:type="dxa"/>
                    <w:left w:w="400" w:type="dxa"/>
                    <w:bottom w:w="0" w:type="dxa"/>
                    <w:right w:w="20" w:type="dxa"/>
                  </w:tcMar>
                </w:tcPr>
                <w:p w14:paraId="3D275F4B" w14:textId="77777777" w:rsidR="00C60770" w:rsidRDefault="00000000">
                  <w:pPr>
                    <w:rPr>
                      <w:color w:val="000000"/>
                      <w:sz w:val="24"/>
                      <w:szCs w:val="24"/>
                    </w:rPr>
                  </w:pPr>
                  <w:r>
                    <w:rPr>
                      <w:color w:val="000000"/>
                      <w:sz w:val="24"/>
                      <w:szCs w:val="24"/>
                    </w:rPr>
                    <w:t>Казначейский счет: 03224643070000002101</w:t>
                  </w:r>
                </w:p>
              </w:tc>
            </w:tr>
            <w:tr w:rsidR="00C60770" w14:paraId="54BCBD7A" w14:textId="77777777">
              <w:tc>
                <w:tcPr>
                  <w:tcW w:w="4677" w:type="dxa"/>
                  <w:tcBorders>
                    <w:left w:val="single" w:sz="6" w:space="0" w:color="000000"/>
                    <w:right w:val="single" w:sz="6" w:space="0" w:color="000000"/>
                  </w:tcBorders>
                  <w:tcMar>
                    <w:top w:w="0" w:type="dxa"/>
                    <w:left w:w="20" w:type="dxa"/>
                    <w:bottom w:w="0" w:type="dxa"/>
                    <w:right w:w="400" w:type="dxa"/>
                  </w:tcMar>
                </w:tcPr>
                <w:p w14:paraId="7B5B5A44" w14:textId="77777777" w:rsidR="00C60770" w:rsidRDefault="00C60770">
                  <w:pPr>
                    <w:rPr>
                      <w:color w:val="000000"/>
                      <w:sz w:val="24"/>
                      <w:szCs w:val="24"/>
                    </w:rPr>
                  </w:pPr>
                </w:p>
              </w:tc>
              <w:tc>
                <w:tcPr>
                  <w:tcW w:w="4678" w:type="dxa"/>
                  <w:tcBorders>
                    <w:left w:val="single" w:sz="6" w:space="0" w:color="000000"/>
                    <w:right w:val="single" w:sz="6" w:space="0" w:color="000000"/>
                  </w:tcBorders>
                  <w:tcMar>
                    <w:top w:w="0" w:type="dxa"/>
                    <w:left w:w="400" w:type="dxa"/>
                    <w:bottom w:w="0" w:type="dxa"/>
                    <w:right w:w="20" w:type="dxa"/>
                  </w:tcMar>
                </w:tcPr>
                <w:p w14:paraId="7AA2DB1C" w14:textId="77777777" w:rsidR="00C60770" w:rsidRDefault="00C60770">
                  <w:pPr>
                    <w:rPr>
                      <w:color w:val="000000"/>
                      <w:sz w:val="24"/>
                      <w:szCs w:val="24"/>
                    </w:rPr>
                  </w:pPr>
                </w:p>
              </w:tc>
            </w:tr>
            <w:tr w:rsidR="00C60770" w14:paraId="19D621D3" w14:textId="77777777">
              <w:tc>
                <w:tcPr>
                  <w:tcW w:w="4677" w:type="dxa"/>
                  <w:tcBorders>
                    <w:left w:val="single" w:sz="6" w:space="0" w:color="000000"/>
                    <w:right w:val="single" w:sz="6" w:space="0" w:color="000000"/>
                  </w:tcBorders>
                  <w:tcMar>
                    <w:top w:w="0" w:type="dxa"/>
                    <w:left w:w="20" w:type="dxa"/>
                    <w:bottom w:w="0" w:type="dxa"/>
                    <w:right w:w="400" w:type="dxa"/>
                  </w:tcMar>
                </w:tcPr>
                <w:p w14:paraId="67BDD858" w14:textId="77777777" w:rsidR="00C60770" w:rsidRDefault="00000000">
                  <w:pPr>
                    <w:rPr>
                      <w:color w:val="000000"/>
                      <w:sz w:val="24"/>
                      <w:szCs w:val="24"/>
                    </w:rPr>
                  </w:pPr>
                  <w:r>
                    <w:rPr>
                      <w:color w:val="000000"/>
                      <w:sz w:val="24"/>
                      <w:szCs w:val="24"/>
                    </w:rPr>
                    <w:t>МИНИСТЕРСТВО ФИНАНСОВ СТАВРОПОЛЬСКОГО КРАЯ</w:t>
                  </w:r>
                </w:p>
              </w:tc>
              <w:tc>
                <w:tcPr>
                  <w:tcW w:w="4678" w:type="dxa"/>
                  <w:tcBorders>
                    <w:left w:val="single" w:sz="6" w:space="0" w:color="000000"/>
                    <w:right w:val="single" w:sz="6" w:space="0" w:color="000000"/>
                  </w:tcBorders>
                  <w:tcMar>
                    <w:top w:w="0" w:type="dxa"/>
                    <w:left w:w="400" w:type="dxa"/>
                    <w:bottom w:w="0" w:type="dxa"/>
                    <w:right w:w="20" w:type="dxa"/>
                  </w:tcMar>
                </w:tcPr>
                <w:p w14:paraId="79219ECD" w14:textId="77777777" w:rsidR="00C60770" w:rsidRDefault="00000000">
                  <w:pPr>
                    <w:rPr>
                      <w:color w:val="000000"/>
                      <w:sz w:val="24"/>
                      <w:szCs w:val="24"/>
                    </w:rPr>
                  </w:pPr>
                  <w:r>
                    <w:rPr>
                      <w:color w:val="000000"/>
                      <w:sz w:val="24"/>
                      <w:szCs w:val="24"/>
                    </w:rPr>
                    <w:t>МИНИСТЕРСТВО ФИНАНСОВ СТАВРОПОЛЬСКОГО КРАЯ</w:t>
                  </w:r>
                </w:p>
              </w:tc>
            </w:tr>
            <w:tr w:rsidR="00C60770" w14:paraId="7CB58F62" w14:textId="77777777">
              <w:tc>
                <w:tcPr>
                  <w:tcW w:w="4677" w:type="dxa"/>
                  <w:tcBorders>
                    <w:left w:val="single" w:sz="6" w:space="0" w:color="000000"/>
                    <w:right w:val="single" w:sz="6" w:space="0" w:color="000000"/>
                  </w:tcBorders>
                  <w:tcMar>
                    <w:top w:w="0" w:type="dxa"/>
                    <w:left w:w="20" w:type="dxa"/>
                    <w:bottom w:w="0" w:type="dxa"/>
                    <w:right w:w="400" w:type="dxa"/>
                  </w:tcMar>
                </w:tcPr>
                <w:p w14:paraId="46DC5F2A" w14:textId="77777777" w:rsidR="00C60770" w:rsidRDefault="00000000">
                  <w:pPr>
                    <w:rPr>
                      <w:color w:val="000000"/>
                      <w:sz w:val="24"/>
                      <w:szCs w:val="24"/>
                    </w:rPr>
                  </w:pPr>
                  <w:r>
                    <w:rPr>
                      <w:color w:val="000000"/>
                      <w:sz w:val="24"/>
                      <w:szCs w:val="24"/>
                    </w:rPr>
                    <w:t>МИНСТРОЙ КРАЯ</w:t>
                  </w:r>
                </w:p>
              </w:tc>
              <w:tc>
                <w:tcPr>
                  <w:tcW w:w="4678" w:type="dxa"/>
                  <w:tcBorders>
                    <w:left w:val="single" w:sz="6" w:space="0" w:color="000000"/>
                    <w:right w:val="single" w:sz="6" w:space="0" w:color="000000"/>
                  </w:tcBorders>
                  <w:tcMar>
                    <w:top w:w="0" w:type="dxa"/>
                    <w:left w:w="400" w:type="dxa"/>
                    <w:bottom w:w="0" w:type="dxa"/>
                    <w:right w:w="20" w:type="dxa"/>
                  </w:tcMar>
                </w:tcPr>
                <w:p w14:paraId="0F3B9AFD" w14:textId="77777777" w:rsidR="00C60770" w:rsidRDefault="00000000">
                  <w:pPr>
                    <w:rPr>
                      <w:color w:val="000000"/>
                      <w:sz w:val="24"/>
                      <w:szCs w:val="24"/>
                    </w:rPr>
                  </w:pPr>
                  <w:r>
                    <w:rPr>
                      <w:color w:val="000000"/>
                      <w:sz w:val="24"/>
                      <w:szCs w:val="24"/>
                    </w:rPr>
                    <w:t>ГБУ СК "ПРОЕКТНЫЙ ИНСТИТУТ"</w:t>
                  </w:r>
                </w:p>
              </w:tc>
            </w:tr>
            <w:tr w:rsidR="00C60770" w14:paraId="705D2046" w14:textId="77777777">
              <w:tc>
                <w:tcPr>
                  <w:tcW w:w="4677" w:type="dxa"/>
                  <w:tcBorders>
                    <w:left w:val="single" w:sz="6" w:space="0" w:color="000000"/>
                    <w:right w:val="single" w:sz="6" w:space="0" w:color="000000"/>
                  </w:tcBorders>
                  <w:tcMar>
                    <w:top w:w="0" w:type="dxa"/>
                    <w:left w:w="20" w:type="dxa"/>
                    <w:bottom w:w="0" w:type="dxa"/>
                    <w:right w:w="400" w:type="dxa"/>
                  </w:tcMar>
                </w:tcPr>
                <w:p w14:paraId="5C4A9AA3" w14:textId="77777777" w:rsidR="00C60770" w:rsidRDefault="00000000">
                  <w:pPr>
                    <w:rPr>
                      <w:color w:val="000000"/>
                      <w:sz w:val="24"/>
                      <w:szCs w:val="24"/>
                    </w:rPr>
                  </w:pPr>
                  <w:r>
                    <w:rPr>
                      <w:color w:val="000000"/>
                      <w:sz w:val="24"/>
                      <w:szCs w:val="24"/>
                    </w:rPr>
                    <w:t>Л/с: 313010011</w:t>
                  </w:r>
                </w:p>
              </w:tc>
              <w:tc>
                <w:tcPr>
                  <w:tcW w:w="4678" w:type="dxa"/>
                  <w:tcBorders>
                    <w:left w:val="single" w:sz="6" w:space="0" w:color="000000"/>
                    <w:right w:val="single" w:sz="6" w:space="0" w:color="000000"/>
                  </w:tcBorders>
                  <w:tcMar>
                    <w:top w:w="0" w:type="dxa"/>
                    <w:left w:w="400" w:type="dxa"/>
                    <w:bottom w:w="0" w:type="dxa"/>
                    <w:right w:w="20" w:type="dxa"/>
                  </w:tcMar>
                </w:tcPr>
                <w:p w14:paraId="351B38C1" w14:textId="77777777" w:rsidR="00C60770" w:rsidRDefault="00000000">
                  <w:pPr>
                    <w:rPr>
                      <w:color w:val="000000"/>
                      <w:sz w:val="24"/>
                      <w:szCs w:val="24"/>
                    </w:rPr>
                  </w:pPr>
                  <w:r>
                    <w:rPr>
                      <w:color w:val="000000"/>
                      <w:sz w:val="24"/>
                      <w:szCs w:val="24"/>
                    </w:rPr>
                    <w:t>Л/с: 313700048</w:t>
                  </w:r>
                </w:p>
              </w:tc>
            </w:tr>
            <w:tr w:rsidR="00C60770" w14:paraId="4DC20786" w14:textId="77777777">
              <w:tc>
                <w:tcPr>
                  <w:tcW w:w="4677" w:type="dxa"/>
                  <w:tcBorders>
                    <w:left w:val="single" w:sz="6" w:space="0" w:color="000000"/>
                    <w:bottom w:val="single" w:sz="6" w:space="0" w:color="000000"/>
                    <w:right w:val="single" w:sz="6" w:space="0" w:color="000000"/>
                  </w:tcBorders>
                  <w:tcMar>
                    <w:top w:w="0" w:type="dxa"/>
                    <w:left w:w="20" w:type="dxa"/>
                    <w:bottom w:w="0" w:type="dxa"/>
                    <w:right w:w="400" w:type="dxa"/>
                  </w:tcMar>
                </w:tcPr>
                <w:p w14:paraId="3FAC074E" w14:textId="77777777" w:rsidR="00C60770" w:rsidRDefault="00C60770">
                  <w:pPr>
                    <w:spacing w:line="1" w:lineRule="auto"/>
                  </w:pPr>
                </w:p>
              </w:tc>
              <w:tc>
                <w:tcPr>
                  <w:tcW w:w="4678" w:type="dxa"/>
                  <w:tcBorders>
                    <w:left w:val="single" w:sz="6" w:space="0" w:color="000000"/>
                    <w:bottom w:val="single" w:sz="6" w:space="0" w:color="000000"/>
                    <w:right w:val="single" w:sz="6" w:space="0" w:color="000000"/>
                  </w:tcBorders>
                  <w:tcMar>
                    <w:top w:w="0" w:type="dxa"/>
                    <w:left w:w="400" w:type="dxa"/>
                    <w:bottom w:w="0" w:type="dxa"/>
                    <w:right w:w="20" w:type="dxa"/>
                  </w:tcMar>
                </w:tcPr>
                <w:p w14:paraId="45A10823" w14:textId="77777777" w:rsidR="00C60770" w:rsidRDefault="00C60770">
                  <w:pPr>
                    <w:rPr>
                      <w:color w:val="000000"/>
                      <w:sz w:val="24"/>
                      <w:szCs w:val="24"/>
                    </w:rPr>
                  </w:pPr>
                </w:p>
              </w:tc>
            </w:tr>
          </w:tbl>
          <w:p w14:paraId="27A76D3B" w14:textId="77777777" w:rsidR="00C60770" w:rsidRDefault="00C60770">
            <w:pPr>
              <w:spacing w:line="1" w:lineRule="auto"/>
            </w:pPr>
          </w:p>
        </w:tc>
      </w:tr>
      <w:tr w:rsidR="00C60770" w14:paraId="560704AA" w14:textId="77777777">
        <w:trPr>
          <w:trHeight w:val="230"/>
          <w:hidden/>
        </w:trPr>
        <w:tc>
          <w:tcPr>
            <w:tcW w:w="9355" w:type="dxa"/>
            <w:vMerge w:val="restart"/>
            <w:tcMar>
              <w:top w:w="0" w:type="dxa"/>
              <w:left w:w="0" w:type="dxa"/>
              <w:bottom w:w="0" w:type="dxa"/>
              <w:right w:w="0" w:type="dxa"/>
            </w:tcMar>
          </w:tcPr>
          <w:p w14:paraId="3B29513B" w14:textId="77777777" w:rsidR="00C60770" w:rsidRDefault="00C60770">
            <w:pPr>
              <w:jc w:val="both"/>
              <w:rPr>
                <w:vanish/>
              </w:rPr>
            </w:pPr>
            <w:bookmarkStart w:id="4" w:name="__bookmark_5"/>
            <w:bookmarkEnd w:id="4"/>
          </w:p>
          <w:tbl>
            <w:tblPr>
              <w:tblW w:w="9355" w:type="dxa"/>
              <w:tblLayout w:type="fixed"/>
              <w:tblLook w:val="01E0" w:firstRow="1" w:lastRow="1" w:firstColumn="1" w:lastColumn="1" w:noHBand="0" w:noVBand="0"/>
            </w:tblPr>
            <w:tblGrid>
              <w:gridCol w:w="4677"/>
              <w:gridCol w:w="4678"/>
            </w:tblGrid>
            <w:tr w:rsidR="00C60770" w14:paraId="0E090EC5" w14:textId="77777777">
              <w:trPr>
                <w:trHeight w:val="276"/>
              </w:trPr>
              <w:tc>
                <w:tcPr>
                  <w:tcW w:w="9355" w:type="dxa"/>
                  <w:gridSpan w:val="2"/>
                  <w:vMerge w:val="restart"/>
                  <w:tcMar>
                    <w:top w:w="200" w:type="dxa"/>
                    <w:left w:w="20" w:type="dxa"/>
                    <w:bottom w:w="200" w:type="dxa"/>
                    <w:right w:w="20" w:type="dxa"/>
                  </w:tcMar>
                  <w:vAlign w:val="center"/>
                </w:tcPr>
                <w:p w14:paraId="3B1E21F2" w14:textId="77777777" w:rsidR="00C60770" w:rsidRDefault="00000000">
                  <w:pPr>
                    <w:jc w:val="center"/>
                    <w:rPr>
                      <w:color w:val="000000"/>
                      <w:sz w:val="24"/>
                      <w:szCs w:val="24"/>
                    </w:rPr>
                  </w:pPr>
                  <w:r>
                    <w:rPr>
                      <w:color w:val="000000"/>
                      <w:sz w:val="24"/>
                      <w:szCs w:val="24"/>
                    </w:rPr>
                    <w:br/>
                    <w:t>8. Подписи Сторон</w:t>
                  </w:r>
                  <w:r>
                    <w:rPr>
                      <w:color w:val="000000"/>
                      <w:sz w:val="24"/>
                      <w:szCs w:val="24"/>
                    </w:rPr>
                    <w:br/>
                  </w:r>
                </w:p>
              </w:tc>
            </w:tr>
            <w:tr w:rsidR="00C60770" w14:paraId="42A268ED" w14:textId="77777777">
              <w:tc>
                <w:tcPr>
                  <w:tcW w:w="4677" w:type="dxa"/>
                  <w:tcBorders>
                    <w:top w:val="single" w:sz="6" w:space="0" w:color="000000"/>
                    <w:left w:val="single" w:sz="6" w:space="0" w:color="000000"/>
                    <w:bottom w:val="single" w:sz="6" w:space="0" w:color="000000"/>
                    <w:right w:val="single" w:sz="6" w:space="0" w:color="000000"/>
                  </w:tcBorders>
                  <w:tcMar>
                    <w:top w:w="0" w:type="dxa"/>
                    <w:left w:w="20" w:type="dxa"/>
                    <w:bottom w:w="0" w:type="dxa"/>
                    <w:right w:w="400" w:type="dxa"/>
                  </w:tcMar>
                </w:tcPr>
                <w:p w14:paraId="0C88447B" w14:textId="77777777" w:rsidR="00C60770" w:rsidRDefault="00000000">
                  <w:pPr>
                    <w:rPr>
                      <w:color w:val="000000"/>
                      <w:sz w:val="24"/>
                      <w:szCs w:val="24"/>
                    </w:rPr>
                  </w:pPr>
                  <w:r>
                    <w:rPr>
                      <w:color w:val="000000"/>
                      <w:sz w:val="24"/>
                      <w:szCs w:val="24"/>
                    </w:rPr>
                    <w:t>МИНСТРОЙ КРАЯ</w:t>
                  </w:r>
                </w:p>
              </w:tc>
              <w:tc>
                <w:tcPr>
                  <w:tcW w:w="4678" w:type="dxa"/>
                  <w:tcBorders>
                    <w:top w:val="single" w:sz="6" w:space="0" w:color="000000"/>
                    <w:left w:val="single" w:sz="6" w:space="0" w:color="000000"/>
                    <w:bottom w:val="single" w:sz="6" w:space="0" w:color="000000"/>
                    <w:right w:val="single" w:sz="6" w:space="0" w:color="000000"/>
                  </w:tcBorders>
                  <w:tcMar>
                    <w:top w:w="0" w:type="dxa"/>
                    <w:left w:w="400" w:type="dxa"/>
                    <w:bottom w:w="0" w:type="dxa"/>
                    <w:right w:w="20" w:type="dxa"/>
                  </w:tcMar>
                </w:tcPr>
                <w:p w14:paraId="62B7DCE7" w14:textId="77777777" w:rsidR="00C60770" w:rsidRDefault="00000000">
                  <w:pPr>
                    <w:rPr>
                      <w:color w:val="000000"/>
                      <w:sz w:val="24"/>
                      <w:szCs w:val="24"/>
                    </w:rPr>
                  </w:pPr>
                  <w:r>
                    <w:rPr>
                      <w:color w:val="000000"/>
                      <w:sz w:val="24"/>
                      <w:szCs w:val="24"/>
                    </w:rPr>
                    <w:t>ГБУ СК "ПРОЕКТНЫЙ ИНСТИТУТ"</w:t>
                  </w:r>
                </w:p>
              </w:tc>
            </w:tr>
            <w:tr w:rsidR="00C60770" w14:paraId="35C05C88" w14:textId="77777777">
              <w:tc>
                <w:tcPr>
                  <w:tcW w:w="4677" w:type="dxa"/>
                  <w:tcBorders>
                    <w:top w:val="single" w:sz="6" w:space="0" w:color="000000"/>
                    <w:left w:val="single" w:sz="6" w:space="0" w:color="000000"/>
                    <w:right w:val="single" w:sz="6" w:space="0" w:color="000000"/>
                  </w:tcBorders>
                  <w:tcMar>
                    <w:top w:w="0" w:type="dxa"/>
                    <w:left w:w="20" w:type="dxa"/>
                    <w:bottom w:w="0" w:type="dxa"/>
                    <w:right w:w="400" w:type="dxa"/>
                  </w:tcMar>
                </w:tcPr>
                <w:p w14:paraId="6BA03239" w14:textId="77777777" w:rsidR="00C60770" w:rsidRDefault="00C60770">
                  <w:pPr>
                    <w:rPr>
                      <w:color w:val="000000"/>
                      <w:sz w:val="24"/>
                      <w:szCs w:val="24"/>
                    </w:rPr>
                  </w:pPr>
                </w:p>
              </w:tc>
              <w:tc>
                <w:tcPr>
                  <w:tcW w:w="4678" w:type="dxa"/>
                  <w:tcBorders>
                    <w:top w:val="single" w:sz="6" w:space="0" w:color="000000"/>
                    <w:left w:val="single" w:sz="6" w:space="0" w:color="000000"/>
                    <w:right w:val="single" w:sz="6" w:space="0" w:color="000000"/>
                  </w:tcBorders>
                  <w:tcMar>
                    <w:top w:w="0" w:type="dxa"/>
                    <w:left w:w="400" w:type="dxa"/>
                    <w:bottom w:w="0" w:type="dxa"/>
                    <w:right w:w="20" w:type="dxa"/>
                  </w:tcMar>
                </w:tcPr>
                <w:p w14:paraId="7BB3A4A6" w14:textId="77777777" w:rsidR="00C60770" w:rsidRDefault="00C60770">
                  <w:pPr>
                    <w:spacing w:line="1" w:lineRule="auto"/>
                  </w:pPr>
                </w:p>
              </w:tc>
            </w:tr>
            <w:tr w:rsidR="00C60770" w14:paraId="2BFD3B25" w14:textId="77777777">
              <w:tc>
                <w:tcPr>
                  <w:tcW w:w="4677" w:type="dxa"/>
                  <w:tcBorders>
                    <w:left w:val="single" w:sz="6" w:space="0" w:color="000000"/>
                    <w:bottom w:val="single" w:sz="6" w:space="0" w:color="000000"/>
                    <w:right w:val="single" w:sz="6" w:space="0" w:color="000000"/>
                  </w:tcBorders>
                  <w:tcMar>
                    <w:top w:w="0" w:type="dxa"/>
                    <w:left w:w="20" w:type="dxa"/>
                    <w:bottom w:w="0" w:type="dxa"/>
                    <w:right w:w="400" w:type="dxa"/>
                  </w:tcMar>
                </w:tcPr>
                <w:p w14:paraId="2FAA9A5C" w14:textId="77777777" w:rsidR="00C60770" w:rsidRDefault="00000000">
                  <w:pPr>
                    <w:rPr>
                      <w:color w:val="000000"/>
                      <w:sz w:val="24"/>
                      <w:szCs w:val="24"/>
                    </w:rPr>
                  </w:pPr>
                  <w:r>
                    <w:rPr>
                      <w:color w:val="000000"/>
                      <w:sz w:val="24"/>
                      <w:szCs w:val="24"/>
                    </w:rPr>
                    <w:t>___________/ Величко С.Н.</w:t>
                  </w:r>
                </w:p>
              </w:tc>
              <w:tc>
                <w:tcPr>
                  <w:tcW w:w="4678" w:type="dxa"/>
                  <w:tcBorders>
                    <w:left w:val="single" w:sz="6" w:space="0" w:color="000000"/>
                    <w:bottom w:val="single" w:sz="6" w:space="0" w:color="000000"/>
                    <w:right w:val="single" w:sz="6" w:space="0" w:color="000000"/>
                  </w:tcBorders>
                  <w:tcMar>
                    <w:top w:w="0" w:type="dxa"/>
                    <w:left w:w="400" w:type="dxa"/>
                    <w:bottom w:w="0" w:type="dxa"/>
                    <w:right w:w="20" w:type="dxa"/>
                  </w:tcMar>
                </w:tcPr>
                <w:p w14:paraId="3EF083CE" w14:textId="77777777" w:rsidR="00C60770" w:rsidRDefault="00000000">
                  <w:pPr>
                    <w:rPr>
                      <w:color w:val="000000"/>
                      <w:sz w:val="24"/>
                      <w:szCs w:val="24"/>
                    </w:rPr>
                  </w:pPr>
                  <w:r>
                    <w:rPr>
                      <w:color w:val="000000"/>
                      <w:sz w:val="24"/>
                      <w:szCs w:val="24"/>
                    </w:rPr>
                    <w:t>___________/ Пашин Н.В.</w:t>
                  </w:r>
                </w:p>
              </w:tc>
            </w:tr>
            <w:tr w:rsidR="00C60770" w14:paraId="348427CD" w14:textId="77777777">
              <w:trPr>
                <w:cantSplit/>
              </w:trPr>
              <w:tc>
                <w:tcPr>
                  <w:tcW w:w="4677" w:type="dxa"/>
                  <w:tcMar>
                    <w:top w:w="0" w:type="dxa"/>
                    <w:left w:w="100" w:type="dxa"/>
                    <w:bottom w:w="0" w:type="dxa"/>
                    <w:right w:w="400" w:type="dxa"/>
                  </w:tcMar>
                  <w:vAlign w:val="center"/>
                </w:tcPr>
                <w:p w14:paraId="2CD2D4F5" w14:textId="77777777" w:rsidR="00C60770" w:rsidRDefault="00C60770">
                  <w:pPr>
                    <w:rPr>
                      <w:color w:val="000000"/>
                      <w:sz w:val="24"/>
                      <w:szCs w:val="24"/>
                    </w:rPr>
                  </w:pPr>
                  <w:bookmarkStart w:id="5" w:name="Stamp.FirstSideChief:50:200"/>
                  <w:bookmarkEnd w:id="5"/>
                </w:p>
                <w:p w14:paraId="2F407EAA" w14:textId="77777777" w:rsidR="00C60770" w:rsidRDefault="00000000">
                  <w:pPr>
                    <w:pStyle w:val="StampFirstSideChief"/>
                  </w:pPr>
                  <w:r>
                    <w:t>Подписано</w:t>
                  </w:r>
                  <w:r>
                    <w:t xml:space="preserve"> </w:t>
                  </w:r>
                  <w:r>
                    <w:t>ЭП</w:t>
                  </w:r>
                  <w:r>
                    <w:t>.</w:t>
                  </w:r>
                  <w:r>
                    <w:br/>
                  </w:r>
                  <w:r>
                    <w:t>ФИО</w:t>
                  </w:r>
                  <w:r>
                    <w:t xml:space="preserve">: </w:t>
                  </w:r>
                  <w:r>
                    <w:t>Величко</w:t>
                  </w:r>
                  <w:r>
                    <w:t xml:space="preserve"> </w:t>
                  </w:r>
                  <w:r>
                    <w:t>Сергей</w:t>
                  </w:r>
                  <w:r>
                    <w:t xml:space="preserve"> </w:t>
                  </w:r>
                  <w:r>
                    <w:t>Николаевич</w:t>
                  </w:r>
                  <w:r>
                    <w:br/>
                  </w:r>
                  <w:r>
                    <w:t>Должность</w:t>
                  </w:r>
                  <w:r>
                    <w:t xml:space="preserve">: </w:t>
                  </w:r>
                  <w:r>
                    <w:t>Заместитель</w:t>
                  </w:r>
                  <w:r>
                    <w:t xml:space="preserve"> </w:t>
                  </w:r>
                  <w:r>
                    <w:t>министра</w:t>
                  </w:r>
                  <w:r>
                    <w:br/>
                  </w:r>
                  <w:r>
                    <w:t>Действует</w:t>
                  </w:r>
                  <w:r>
                    <w:t xml:space="preserve"> </w:t>
                  </w:r>
                  <w:r>
                    <w:t>с</w:t>
                  </w:r>
                  <w:r>
                    <w:t>: 02.11.2022 10:43:00</w:t>
                  </w:r>
                  <w:r>
                    <w:br/>
                  </w:r>
                  <w:r>
                    <w:t>Действует</w:t>
                  </w:r>
                  <w:r>
                    <w:t xml:space="preserve"> </w:t>
                  </w:r>
                  <w:r>
                    <w:t>по</w:t>
                  </w:r>
                  <w:r>
                    <w:t>: 26.01.2024 10:43:00</w:t>
                  </w:r>
                  <w:r>
                    <w:br/>
                  </w:r>
                  <w:r>
                    <w:t>Серийный</w:t>
                  </w:r>
                  <w:r>
                    <w:t xml:space="preserve"> </w:t>
                  </w:r>
                  <w:r>
                    <w:t>номер</w:t>
                  </w:r>
                  <w:r>
                    <w:t>: 009a893a51ebb55be05e626801a2d21910</w:t>
                  </w:r>
                  <w:r>
                    <w:br/>
                  </w:r>
                  <w:r>
                    <w:t>Издатель</w:t>
                  </w:r>
                  <w:r>
                    <w:t xml:space="preserve">: </w:t>
                  </w:r>
                  <w:r>
                    <w:t>Казначейство</w:t>
                  </w:r>
                  <w:r>
                    <w:t xml:space="preserve"> </w:t>
                  </w:r>
                  <w:r>
                    <w:t>России</w:t>
                  </w:r>
                </w:p>
              </w:tc>
              <w:tc>
                <w:tcPr>
                  <w:tcW w:w="4678" w:type="dxa"/>
                  <w:tcMar>
                    <w:top w:w="0" w:type="dxa"/>
                    <w:left w:w="400" w:type="dxa"/>
                    <w:bottom w:w="0" w:type="dxa"/>
                    <w:right w:w="100" w:type="dxa"/>
                  </w:tcMar>
                  <w:vAlign w:val="center"/>
                </w:tcPr>
                <w:p w14:paraId="58481A6B" w14:textId="77777777" w:rsidR="00C60770" w:rsidRDefault="00C60770">
                  <w:pPr>
                    <w:rPr>
                      <w:color w:val="000000"/>
                      <w:sz w:val="24"/>
                      <w:szCs w:val="24"/>
                    </w:rPr>
                  </w:pPr>
                  <w:bookmarkStart w:id="6" w:name="Stamp.SecondSideChief:350:200"/>
                  <w:bookmarkEnd w:id="6"/>
                </w:p>
                <w:p w14:paraId="612A72D4" w14:textId="77777777" w:rsidR="00C60770" w:rsidRDefault="00000000">
                  <w:pPr>
                    <w:pStyle w:val="StampSecondSideChief"/>
                  </w:pPr>
                  <w:r>
                    <w:t>Подписано</w:t>
                  </w:r>
                  <w:r>
                    <w:t xml:space="preserve"> </w:t>
                  </w:r>
                  <w:r>
                    <w:t>ЭП</w:t>
                  </w:r>
                  <w:r>
                    <w:t>.</w:t>
                  </w:r>
                  <w:r>
                    <w:br/>
                  </w:r>
                  <w:r>
                    <w:t>ФИО</w:t>
                  </w:r>
                  <w:r>
                    <w:t xml:space="preserve">: </w:t>
                  </w:r>
                  <w:r>
                    <w:t>Пашин</w:t>
                  </w:r>
                  <w:r>
                    <w:t xml:space="preserve"> </w:t>
                  </w:r>
                  <w:r>
                    <w:t>Николай</w:t>
                  </w:r>
                  <w:r>
                    <w:t xml:space="preserve"> </w:t>
                  </w:r>
                  <w:r>
                    <w:t>Валентинович</w:t>
                  </w:r>
                  <w:r>
                    <w:br/>
                  </w:r>
                  <w:r>
                    <w:t>Должность</w:t>
                  </w:r>
                  <w:r>
                    <w:t xml:space="preserve">: </w:t>
                  </w:r>
                  <w:r>
                    <w:t>Руководитель</w:t>
                  </w:r>
                  <w:r>
                    <w:br/>
                  </w:r>
                  <w:r>
                    <w:t>Действует</w:t>
                  </w:r>
                  <w:r>
                    <w:t xml:space="preserve"> </w:t>
                  </w:r>
                  <w:r>
                    <w:t>с</w:t>
                  </w:r>
                  <w:r>
                    <w:t>: 27.04.2023 09:02:00</w:t>
                  </w:r>
                  <w:r>
                    <w:br/>
                  </w:r>
                  <w:r>
                    <w:t>Действует</w:t>
                  </w:r>
                  <w:r>
                    <w:t xml:space="preserve"> </w:t>
                  </w:r>
                  <w:r>
                    <w:t>по</w:t>
                  </w:r>
                  <w:r>
                    <w:t>: 20.07.2024 09:02:00</w:t>
                  </w:r>
                  <w:r>
                    <w:br/>
                  </w:r>
                  <w:r>
                    <w:t>Серийный</w:t>
                  </w:r>
                  <w:r>
                    <w:t xml:space="preserve"> </w:t>
                  </w:r>
                  <w:r>
                    <w:t>номер</w:t>
                  </w:r>
                  <w:r>
                    <w:t>: 00d6a0a0ae67cfd7a48a399e3e5fc11b81</w:t>
                  </w:r>
                  <w:r>
                    <w:br/>
                  </w:r>
                  <w:r>
                    <w:t>Издатель</w:t>
                  </w:r>
                  <w:r>
                    <w:t xml:space="preserve">: </w:t>
                  </w:r>
                  <w:r>
                    <w:t>Казначейство</w:t>
                  </w:r>
                  <w:r>
                    <w:t xml:space="preserve"> </w:t>
                  </w:r>
                  <w:r>
                    <w:t>России</w:t>
                  </w:r>
                </w:p>
              </w:tc>
            </w:tr>
          </w:tbl>
          <w:p w14:paraId="4CF7B5D2" w14:textId="77777777" w:rsidR="00C60770" w:rsidRDefault="00C60770">
            <w:pPr>
              <w:spacing w:line="1" w:lineRule="auto"/>
            </w:pPr>
          </w:p>
        </w:tc>
      </w:tr>
    </w:tbl>
    <w:p w14:paraId="664AE39E" w14:textId="77777777" w:rsidR="00C60770" w:rsidRDefault="00C60770">
      <w:pPr>
        <w:sectPr w:rsidR="00C60770" w:rsidSect="00872C23">
          <w:footerReference w:type="default" r:id="rId6"/>
          <w:headerReference w:type="first" r:id="rId7"/>
          <w:pgSz w:w="11905" w:h="16837"/>
          <w:pgMar w:top="1133" w:right="850" w:bottom="566" w:left="1700" w:header="1133" w:footer="566" w:gutter="0"/>
          <w:cols w:space="720"/>
        </w:sectPr>
      </w:pPr>
    </w:p>
    <w:tbl>
      <w:tblPr>
        <w:tblW w:w="14854" w:type="dxa"/>
        <w:tblLayout w:type="fixed"/>
        <w:tblLook w:val="01E0" w:firstRow="1" w:lastRow="1" w:firstColumn="1" w:lastColumn="1" w:noHBand="0" w:noVBand="0"/>
      </w:tblPr>
      <w:tblGrid>
        <w:gridCol w:w="14854"/>
      </w:tblGrid>
      <w:tr w:rsidR="00C60770" w14:paraId="06D42AB8" w14:textId="77777777">
        <w:tc>
          <w:tcPr>
            <w:tcW w:w="14854" w:type="dxa"/>
            <w:tcMar>
              <w:top w:w="0" w:type="dxa"/>
              <w:left w:w="0" w:type="dxa"/>
              <w:bottom w:w="0" w:type="dxa"/>
              <w:right w:w="0" w:type="dxa"/>
            </w:tcMar>
          </w:tcPr>
          <w:tbl>
            <w:tblPr>
              <w:tblW w:w="14854" w:type="dxa"/>
              <w:tblLayout w:type="fixed"/>
              <w:tblLook w:val="01E0" w:firstRow="1" w:lastRow="1" w:firstColumn="1" w:lastColumn="1" w:noHBand="0" w:noVBand="0"/>
            </w:tblPr>
            <w:tblGrid>
              <w:gridCol w:w="14854"/>
            </w:tblGrid>
            <w:tr w:rsidR="00C60770" w14:paraId="5EECEC1C" w14:textId="77777777">
              <w:tc>
                <w:tcPr>
                  <w:tcW w:w="14854" w:type="dxa"/>
                  <w:tcMar>
                    <w:top w:w="0" w:type="dxa"/>
                    <w:left w:w="8000" w:type="dxa"/>
                    <w:bottom w:w="200" w:type="dxa"/>
                    <w:right w:w="0" w:type="dxa"/>
                  </w:tcMar>
                </w:tcPr>
                <w:p w14:paraId="620B19E2" w14:textId="77777777" w:rsidR="00C60770" w:rsidRDefault="00000000">
                  <w:pPr>
                    <w:jc w:val="right"/>
                    <w:rPr>
                      <w:color w:val="000000"/>
                      <w:sz w:val="24"/>
                      <w:szCs w:val="24"/>
                    </w:rPr>
                  </w:pPr>
                  <w:bookmarkStart w:id="7" w:name="__bookmark_6"/>
                  <w:bookmarkEnd w:id="7"/>
                  <w:r>
                    <w:rPr>
                      <w:color w:val="000000"/>
                      <w:sz w:val="24"/>
                      <w:szCs w:val="24"/>
                    </w:rPr>
                    <w:lastRenderedPageBreak/>
                    <w:t>Приложение № 1</w:t>
                  </w:r>
                  <w:r>
                    <w:rPr>
                      <w:color w:val="000000"/>
                      <w:sz w:val="24"/>
                      <w:szCs w:val="24"/>
                    </w:rPr>
                    <w:br/>
                    <w:t>к Соглашению от 29.12.2023 г. № 1 о предоставлении субсидии на финансовое обеспечение выполнения государственного задания, заключаемого бюджетным учреждением или автономным учреждением и органом исполнительной власти Ставропольского края, осуществляющим функции и полномочия учредителя в отношении бюджетного учреждения или автономного учреждения</w:t>
                  </w:r>
                </w:p>
              </w:tc>
            </w:tr>
            <w:tr w:rsidR="00C60770" w14:paraId="5A1A8FF4" w14:textId="77777777">
              <w:tc>
                <w:tcPr>
                  <w:tcW w:w="14854" w:type="dxa"/>
                  <w:tcMar>
                    <w:top w:w="0" w:type="dxa"/>
                    <w:left w:w="8000" w:type="dxa"/>
                    <w:bottom w:w="200" w:type="dxa"/>
                    <w:right w:w="0" w:type="dxa"/>
                  </w:tcMar>
                </w:tcPr>
                <w:tbl>
                  <w:tblPr>
                    <w:tblW w:w="6854" w:type="dxa"/>
                    <w:jc w:val="right"/>
                    <w:tblLayout w:type="fixed"/>
                    <w:tblLook w:val="01E0" w:firstRow="1" w:lastRow="1" w:firstColumn="1" w:lastColumn="1" w:noHBand="0" w:noVBand="0"/>
                  </w:tblPr>
                  <w:tblGrid>
                    <w:gridCol w:w="6854"/>
                  </w:tblGrid>
                  <w:tr w:rsidR="00C60770" w14:paraId="004A759E" w14:textId="77777777">
                    <w:trPr>
                      <w:tblHeader/>
                      <w:jc w:val="right"/>
                    </w:trPr>
                    <w:tc>
                      <w:tcPr>
                        <w:tcW w:w="6854" w:type="dxa"/>
                        <w:tcMar>
                          <w:top w:w="0" w:type="dxa"/>
                          <w:left w:w="0" w:type="dxa"/>
                          <w:bottom w:w="0" w:type="dxa"/>
                          <w:right w:w="0" w:type="dxa"/>
                        </w:tcMar>
                      </w:tcPr>
                      <w:p w14:paraId="422AD56C" w14:textId="77777777" w:rsidR="00C60770" w:rsidRDefault="00C60770">
                        <w:pPr>
                          <w:jc w:val="right"/>
                          <w:rPr>
                            <w:color w:val="000000"/>
                            <w:sz w:val="24"/>
                            <w:szCs w:val="24"/>
                          </w:rPr>
                        </w:pPr>
                        <w:bookmarkStart w:id="8" w:name="__bookmark_7"/>
                        <w:bookmarkEnd w:id="8"/>
                      </w:p>
                    </w:tc>
                  </w:tr>
                </w:tbl>
                <w:p w14:paraId="438ED8A8" w14:textId="77777777" w:rsidR="00C60770" w:rsidRDefault="00C60770">
                  <w:pPr>
                    <w:spacing w:line="1" w:lineRule="auto"/>
                  </w:pPr>
                </w:p>
              </w:tc>
            </w:tr>
            <w:tr w:rsidR="00C60770" w14:paraId="0B564B0C" w14:textId="77777777">
              <w:trPr>
                <w:hidden/>
              </w:trPr>
              <w:tc>
                <w:tcPr>
                  <w:tcW w:w="14854" w:type="dxa"/>
                  <w:tcMar>
                    <w:top w:w="0" w:type="dxa"/>
                    <w:left w:w="8000" w:type="dxa"/>
                    <w:bottom w:w="200" w:type="dxa"/>
                    <w:right w:w="0" w:type="dxa"/>
                  </w:tcMar>
                </w:tcPr>
                <w:p w14:paraId="48117395" w14:textId="77777777" w:rsidR="00C60770" w:rsidRDefault="00C60770">
                  <w:pPr>
                    <w:jc w:val="right"/>
                    <w:rPr>
                      <w:vanish/>
                    </w:rPr>
                  </w:pPr>
                  <w:bookmarkStart w:id="9" w:name="__bookmark_8"/>
                  <w:bookmarkEnd w:id="9"/>
                </w:p>
                <w:tbl>
                  <w:tblPr>
                    <w:tblW w:w="6854" w:type="dxa"/>
                    <w:jc w:val="right"/>
                    <w:tblLayout w:type="fixed"/>
                    <w:tblLook w:val="01E0" w:firstRow="1" w:lastRow="1" w:firstColumn="1" w:lastColumn="1" w:noHBand="0" w:noVBand="0"/>
                  </w:tblPr>
                  <w:tblGrid>
                    <w:gridCol w:w="6854"/>
                  </w:tblGrid>
                  <w:tr w:rsidR="00C60770" w14:paraId="7663C731" w14:textId="77777777">
                    <w:trPr>
                      <w:tblHeader/>
                      <w:jc w:val="right"/>
                    </w:trPr>
                    <w:tc>
                      <w:tcPr>
                        <w:tcW w:w="6854" w:type="dxa"/>
                        <w:tcMar>
                          <w:top w:w="0" w:type="dxa"/>
                          <w:left w:w="0" w:type="dxa"/>
                          <w:bottom w:w="0" w:type="dxa"/>
                          <w:right w:w="0" w:type="dxa"/>
                        </w:tcMar>
                      </w:tcPr>
                      <w:p w14:paraId="608C0334" w14:textId="77777777" w:rsidR="00C60770" w:rsidRDefault="00C60770">
                        <w:pPr>
                          <w:jc w:val="right"/>
                          <w:rPr>
                            <w:color w:val="000000"/>
                            <w:sz w:val="24"/>
                            <w:szCs w:val="24"/>
                          </w:rPr>
                        </w:pPr>
                      </w:p>
                    </w:tc>
                  </w:tr>
                </w:tbl>
                <w:p w14:paraId="6CDD92D1" w14:textId="77777777" w:rsidR="00C60770" w:rsidRDefault="00C60770">
                  <w:pPr>
                    <w:spacing w:line="1" w:lineRule="auto"/>
                  </w:pPr>
                </w:p>
              </w:tc>
            </w:tr>
            <w:tr w:rsidR="00C60770" w14:paraId="2992D096" w14:textId="77777777">
              <w:tc>
                <w:tcPr>
                  <w:tcW w:w="14854" w:type="dxa"/>
                  <w:tcMar>
                    <w:top w:w="0" w:type="dxa"/>
                    <w:left w:w="0" w:type="dxa"/>
                    <w:bottom w:w="200" w:type="dxa"/>
                    <w:right w:w="0" w:type="dxa"/>
                  </w:tcMar>
                </w:tcPr>
                <w:p w14:paraId="0889CD3A" w14:textId="77777777" w:rsidR="00C60770" w:rsidRDefault="00000000">
                  <w:pPr>
                    <w:jc w:val="center"/>
                    <w:rPr>
                      <w:color w:val="000000"/>
                      <w:sz w:val="24"/>
                      <w:szCs w:val="24"/>
                    </w:rPr>
                  </w:pPr>
                  <w:r>
                    <w:rPr>
                      <w:color w:val="000000"/>
                      <w:sz w:val="24"/>
                      <w:szCs w:val="24"/>
                    </w:rPr>
                    <w:t>График перечисления Субсидии</w:t>
                  </w:r>
                </w:p>
              </w:tc>
            </w:tr>
            <w:tr w:rsidR="00C60770" w14:paraId="52F2BC42" w14:textId="77777777">
              <w:tc>
                <w:tcPr>
                  <w:tcW w:w="14854" w:type="dxa"/>
                  <w:tcMar>
                    <w:top w:w="0" w:type="dxa"/>
                    <w:left w:w="0" w:type="dxa"/>
                    <w:bottom w:w="200" w:type="dxa"/>
                    <w:right w:w="0" w:type="dxa"/>
                  </w:tcMar>
                </w:tcPr>
                <w:p w14:paraId="0058CBE9" w14:textId="77777777" w:rsidR="00C60770" w:rsidRDefault="00000000">
                  <w:pPr>
                    <w:rPr>
                      <w:color w:val="000000"/>
                      <w:sz w:val="24"/>
                      <w:szCs w:val="24"/>
                    </w:rPr>
                  </w:pPr>
                  <w:r>
                    <w:rPr>
                      <w:color w:val="000000"/>
                      <w:sz w:val="24"/>
                      <w:szCs w:val="24"/>
                    </w:rPr>
                    <w:t>Наименование Учредителя МИНИСТЕРСТВО СТРОИТЕЛЬСТВА И АРХИТЕКТУРЫ СТАВРОПОЛЬСКОГО КРАЯ</w:t>
                  </w:r>
                </w:p>
                <w:p w14:paraId="69934CB5" w14:textId="77777777" w:rsidR="00C60770" w:rsidRDefault="00000000">
                  <w:pPr>
                    <w:rPr>
                      <w:color w:val="000000"/>
                      <w:sz w:val="24"/>
                      <w:szCs w:val="24"/>
                    </w:rPr>
                  </w:pPr>
                  <w:r>
                    <w:rPr>
                      <w:color w:val="000000"/>
                      <w:sz w:val="24"/>
                      <w:szCs w:val="24"/>
                    </w:rPr>
                    <w:t>Наименование Учреждения ГОСУДАРСТВЕННОЕ БЮДЖЕТНОЕ УЧРЕЖДЕНИЕ СТАВРОПОЛЬСКОГО КРАЯ "ПРОЕКТНЫЙ ИНСТИТУТ"</w:t>
                  </w:r>
                </w:p>
              </w:tc>
            </w:tr>
            <w:tr w:rsidR="00C60770" w14:paraId="19C26CE1" w14:textId="77777777">
              <w:tc>
                <w:tcPr>
                  <w:tcW w:w="14854" w:type="dxa"/>
                  <w:tcMar>
                    <w:top w:w="0" w:type="dxa"/>
                    <w:left w:w="0" w:type="dxa"/>
                    <w:bottom w:w="200" w:type="dxa"/>
                    <w:right w:w="40" w:type="dxa"/>
                  </w:tcMar>
                </w:tcPr>
                <w:tbl>
                  <w:tblPr>
                    <w:tblW w:w="14814" w:type="dxa"/>
                    <w:tblLayout w:type="fixed"/>
                    <w:tblLook w:val="01E0" w:firstRow="1" w:lastRow="1" w:firstColumn="1" w:lastColumn="1" w:noHBand="0" w:noVBand="0"/>
                  </w:tblPr>
                  <w:tblGrid>
                    <w:gridCol w:w="888"/>
                    <w:gridCol w:w="2321"/>
                    <w:gridCol w:w="2321"/>
                    <w:gridCol w:w="2321"/>
                    <w:gridCol w:w="2321"/>
                    <w:gridCol w:w="2321"/>
                    <w:gridCol w:w="2321"/>
                  </w:tblGrid>
                  <w:tr w:rsidR="00C60770" w14:paraId="79DC754A" w14:textId="77777777">
                    <w:trPr>
                      <w:trHeight w:val="230"/>
                      <w:tblHeader/>
                    </w:trPr>
                    <w:tc>
                      <w:tcPr>
                        <w:tcW w:w="888"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2D058B" w14:textId="77777777" w:rsidR="00C60770" w:rsidRDefault="00000000">
                        <w:pPr>
                          <w:jc w:val="center"/>
                          <w:rPr>
                            <w:color w:val="000000"/>
                          </w:rPr>
                        </w:pPr>
                        <w:bookmarkStart w:id="10" w:name="__bookmark_9"/>
                        <w:bookmarkEnd w:id="10"/>
                        <w:r>
                          <w:rPr>
                            <w:color w:val="000000"/>
                          </w:rPr>
                          <w:t>№ п/п</w:t>
                        </w:r>
                      </w:p>
                    </w:tc>
                    <w:tc>
                      <w:tcPr>
                        <w:tcW w:w="9284" w:type="dxa"/>
                        <w:gridSpan w:val="4"/>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3A8FF8" w14:textId="77777777" w:rsidR="00C60770" w:rsidRDefault="00000000">
                        <w:pPr>
                          <w:jc w:val="center"/>
                          <w:rPr>
                            <w:color w:val="000000"/>
                          </w:rPr>
                        </w:pPr>
                        <w:r>
                          <w:rPr>
                            <w:color w:val="000000"/>
                          </w:rPr>
                          <w:t>Код по бюджетной классификации Российской Федерации (по расходам краевого бюджета на предоставление Субсидии)</w:t>
                        </w:r>
                      </w:p>
                    </w:tc>
                    <w:tc>
                      <w:tcPr>
                        <w:tcW w:w="232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B1FB34" w14:textId="77777777" w:rsidR="00C60770" w:rsidRDefault="00000000">
                        <w:pPr>
                          <w:jc w:val="center"/>
                          <w:rPr>
                            <w:color w:val="000000"/>
                          </w:rPr>
                        </w:pPr>
                        <w:r>
                          <w:rPr>
                            <w:color w:val="000000"/>
                          </w:rPr>
                          <w:t>Сроки перечисления Субсидии</w:t>
                        </w:r>
                      </w:p>
                    </w:tc>
                    <w:tc>
                      <w:tcPr>
                        <w:tcW w:w="232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FED921" w14:textId="77777777" w:rsidR="00C60770" w:rsidRDefault="00000000">
                        <w:pPr>
                          <w:jc w:val="center"/>
                          <w:rPr>
                            <w:color w:val="000000"/>
                          </w:rPr>
                        </w:pPr>
                        <w:r>
                          <w:rPr>
                            <w:color w:val="000000"/>
                          </w:rPr>
                          <w:t>Сумма, подлежащая перечислению, руб.</w:t>
                        </w:r>
                      </w:p>
                    </w:tc>
                  </w:tr>
                  <w:tr w:rsidR="00C60770" w14:paraId="7F72015D" w14:textId="77777777">
                    <w:trPr>
                      <w:tblHeader/>
                    </w:trPr>
                    <w:tc>
                      <w:tcPr>
                        <w:tcW w:w="888"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8CA1D4" w14:textId="77777777" w:rsidR="00C60770" w:rsidRDefault="00C60770">
                        <w:pPr>
                          <w:spacing w:line="1" w:lineRule="auto"/>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2904ED" w14:textId="77777777" w:rsidR="00C60770" w:rsidRDefault="00000000">
                        <w:pPr>
                          <w:jc w:val="center"/>
                          <w:rPr>
                            <w:color w:val="000000"/>
                          </w:rPr>
                        </w:pPr>
                        <w:r>
                          <w:rPr>
                            <w:color w:val="000000"/>
                          </w:rPr>
                          <w:t>код главы</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AED9CF" w14:textId="77777777" w:rsidR="00C60770" w:rsidRDefault="00000000">
                        <w:pPr>
                          <w:jc w:val="center"/>
                          <w:rPr>
                            <w:color w:val="000000"/>
                          </w:rPr>
                        </w:pPr>
                        <w:r>
                          <w:rPr>
                            <w:color w:val="000000"/>
                          </w:rPr>
                          <w:t>раздел, подраздел</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68848" w14:textId="77777777" w:rsidR="00C60770" w:rsidRDefault="00000000">
                        <w:pPr>
                          <w:jc w:val="center"/>
                          <w:rPr>
                            <w:color w:val="000000"/>
                          </w:rPr>
                        </w:pPr>
                        <w:r>
                          <w:rPr>
                            <w:color w:val="000000"/>
                          </w:rPr>
                          <w:t>целевая статья</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700D6" w14:textId="77777777" w:rsidR="00C60770" w:rsidRDefault="00000000">
                        <w:pPr>
                          <w:jc w:val="center"/>
                          <w:rPr>
                            <w:color w:val="000000"/>
                          </w:rPr>
                        </w:pPr>
                        <w:r>
                          <w:rPr>
                            <w:color w:val="000000"/>
                          </w:rPr>
                          <w:t>вид расходов</w:t>
                        </w:r>
                      </w:p>
                    </w:tc>
                    <w:tc>
                      <w:tcPr>
                        <w:tcW w:w="232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B7BA95" w14:textId="77777777" w:rsidR="00C60770" w:rsidRDefault="00C60770">
                        <w:pPr>
                          <w:spacing w:line="1" w:lineRule="auto"/>
                        </w:pPr>
                      </w:p>
                    </w:tc>
                    <w:tc>
                      <w:tcPr>
                        <w:tcW w:w="232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7D9961" w14:textId="77777777" w:rsidR="00C60770" w:rsidRDefault="00C60770">
                        <w:pPr>
                          <w:spacing w:line="1" w:lineRule="auto"/>
                        </w:pPr>
                      </w:p>
                    </w:tc>
                  </w:tr>
                  <w:tr w:rsidR="00C60770" w14:paraId="396726FB" w14:textId="77777777">
                    <w:trPr>
                      <w:tblHeader/>
                    </w:trPr>
                    <w:tc>
                      <w:tcPr>
                        <w:tcW w:w="888" w:type="dxa"/>
                        <w:tcBorders>
                          <w:left w:val="single" w:sz="6" w:space="0" w:color="000000"/>
                          <w:right w:val="single" w:sz="6" w:space="0" w:color="000000"/>
                        </w:tcBorders>
                        <w:tcMar>
                          <w:top w:w="0" w:type="dxa"/>
                          <w:left w:w="0" w:type="dxa"/>
                          <w:bottom w:w="0" w:type="dxa"/>
                          <w:right w:w="0" w:type="dxa"/>
                        </w:tcMar>
                      </w:tcPr>
                      <w:p w14:paraId="53AB58E6" w14:textId="77777777" w:rsidR="00C60770" w:rsidRDefault="00000000">
                        <w:pPr>
                          <w:jc w:val="center"/>
                          <w:rPr>
                            <w:color w:val="000000"/>
                          </w:rPr>
                        </w:pPr>
                        <w:r>
                          <w:rPr>
                            <w:color w:val="000000"/>
                          </w:rPr>
                          <w:t>1</w:t>
                        </w:r>
                      </w:p>
                    </w:tc>
                    <w:tc>
                      <w:tcPr>
                        <w:tcW w:w="2321" w:type="dxa"/>
                        <w:tcBorders>
                          <w:left w:val="single" w:sz="6" w:space="0" w:color="000000"/>
                          <w:right w:val="single" w:sz="6" w:space="0" w:color="000000"/>
                        </w:tcBorders>
                        <w:tcMar>
                          <w:top w:w="0" w:type="dxa"/>
                          <w:left w:w="0" w:type="dxa"/>
                          <w:bottom w:w="0" w:type="dxa"/>
                          <w:right w:w="0" w:type="dxa"/>
                        </w:tcMar>
                      </w:tcPr>
                      <w:p w14:paraId="6F7E632B" w14:textId="77777777" w:rsidR="00C60770" w:rsidRDefault="00000000">
                        <w:pPr>
                          <w:jc w:val="center"/>
                          <w:rPr>
                            <w:color w:val="000000"/>
                          </w:rPr>
                        </w:pPr>
                        <w:r>
                          <w:rPr>
                            <w:color w:val="000000"/>
                          </w:rPr>
                          <w:t>2</w:t>
                        </w:r>
                      </w:p>
                    </w:tc>
                    <w:tc>
                      <w:tcPr>
                        <w:tcW w:w="2321" w:type="dxa"/>
                        <w:tcBorders>
                          <w:left w:val="single" w:sz="6" w:space="0" w:color="000000"/>
                          <w:right w:val="single" w:sz="6" w:space="0" w:color="000000"/>
                        </w:tcBorders>
                        <w:tcMar>
                          <w:top w:w="0" w:type="dxa"/>
                          <w:left w:w="0" w:type="dxa"/>
                          <w:bottom w:w="0" w:type="dxa"/>
                          <w:right w:w="0" w:type="dxa"/>
                        </w:tcMar>
                      </w:tcPr>
                      <w:p w14:paraId="5EAF4CE0" w14:textId="77777777" w:rsidR="00C60770" w:rsidRDefault="00000000">
                        <w:pPr>
                          <w:jc w:val="center"/>
                          <w:rPr>
                            <w:color w:val="000000"/>
                          </w:rPr>
                        </w:pPr>
                        <w:r>
                          <w:rPr>
                            <w:color w:val="000000"/>
                          </w:rPr>
                          <w:t>3</w:t>
                        </w:r>
                      </w:p>
                    </w:tc>
                    <w:tc>
                      <w:tcPr>
                        <w:tcW w:w="2321" w:type="dxa"/>
                        <w:tcBorders>
                          <w:left w:val="single" w:sz="6" w:space="0" w:color="000000"/>
                          <w:right w:val="single" w:sz="6" w:space="0" w:color="000000"/>
                        </w:tcBorders>
                        <w:tcMar>
                          <w:top w:w="0" w:type="dxa"/>
                          <w:left w:w="0" w:type="dxa"/>
                          <w:bottom w:w="0" w:type="dxa"/>
                          <w:right w:w="0" w:type="dxa"/>
                        </w:tcMar>
                      </w:tcPr>
                      <w:p w14:paraId="062508B7" w14:textId="77777777" w:rsidR="00C60770" w:rsidRDefault="00000000">
                        <w:pPr>
                          <w:jc w:val="center"/>
                          <w:rPr>
                            <w:color w:val="000000"/>
                          </w:rPr>
                        </w:pPr>
                        <w:r>
                          <w:rPr>
                            <w:color w:val="000000"/>
                          </w:rPr>
                          <w:t>4</w:t>
                        </w:r>
                      </w:p>
                    </w:tc>
                    <w:tc>
                      <w:tcPr>
                        <w:tcW w:w="2321" w:type="dxa"/>
                        <w:tcBorders>
                          <w:left w:val="single" w:sz="6" w:space="0" w:color="000000"/>
                          <w:right w:val="single" w:sz="6" w:space="0" w:color="000000"/>
                        </w:tcBorders>
                        <w:tcMar>
                          <w:top w:w="0" w:type="dxa"/>
                          <w:left w:w="0" w:type="dxa"/>
                          <w:bottom w:w="0" w:type="dxa"/>
                          <w:right w:w="0" w:type="dxa"/>
                        </w:tcMar>
                      </w:tcPr>
                      <w:p w14:paraId="55CC1811" w14:textId="77777777" w:rsidR="00C60770" w:rsidRDefault="00000000">
                        <w:pPr>
                          <w:jc w:val="center"/>
                          <w:rPr>
                            <w:color w:val="000000"/>
                          </w:rPr>
                        </w:pPr>
                        <w:r>
                          <w:rPr>
                            <w:color w:val="000000"/>
                          </w:rPr>
                          <w:t>5</w:t>
                        </w:r>
                      </w:p>
                    </w:tc>
                    <w:tc>
                      <w:tcPr>
                        <w:tcW w:w="2321" w:type="dxa"/>
                        <w:tcBorders>
                          <w:left w:val="single" w:sz="6" w:space="0" w:color="000000"/>
                          <w:right w:val="single" w:sz="6" w:space="0" w:color="000000"/>
                        </w:tcBorders>
                        <w:tcMar>
                          <w:top w:w="0" w:type="dxa"/>
                          <w:left w:w="0" w:type="dxa"/>
                          <w:bottom w:w="0" w:type="dxa"/>
                          <w:right w:w="0" w:type="dxa"/>
                        </w:tcMar>
                      </w:tcPr>
                      <w:p w14:paraId="11C417E0" w14:textId="77777777" w:rsidR="00C60770" w:rsidRDefault="00000000">
                        <w:pPr>
                          <w:jc w:val="center"/>
                          <w:rPr>
                            <w:color w:val="000000"/>
                          </w:rPr>
                        </w:pPr>
                        <w:r>
                          <w:rPr>
                            <w:color w:val="000000"/>
                          </w:rPr>
                          <w:t>6</w:t>
                        </w:r>
                      </w:p>
                    </w:tc>
                    <w:tc>
                      <w:tcPr>
                        <w:tcW w:w="2321" w:type="dxa"/>
                        <w:tcBorders>
                          <w:left w:val="single" w:sz="6" w:space="0" w:color="000000"/>
                          <w:right w:val="single" w:sz="6" w:space="0" w:color="000000"/>
                        </w:tcBorders>
                        <w:tcMar>
                          <w:top w:w="0" w:type="dxa"/>
                          <w:left w:w="0" w:type="dxa"/>
                          <w:bottom w:w="0" w:type="dxa"/>
                          <w:right w:w="0" w:type="dxa"/>
                        </w:tcMar>
                      </w:tcPr>
                      <w:p w14:paraId="2AD49BBB" w14:textId="77777777" w:rsidR="00C60770" w:rsidRDefault="00000000">
                        <w:pPr>
                          <w:jc w:val="center"/>
                          <w:rPr>
                            <w:color w:val="000000"/>
                          </w:rPr>
                        </w:pPr>
                        <w:r>
                          <w:rPr>
                            <w:color w:val="000000"/>
                          </w:rPr>
                          <w:t>7</w:t>
                        </w:r>
                      </w:p>
                    </w:tc>
                  </w:tr>
                  <w:tr w:rsidR="00C60770" w14:paraId="034313CF" w14:textId="77777777">
                    <w:tc>
                      <w:tcPr>
                        <w:tcW w:w="888" w:type="dxa"/>
                        <w:tcMar>
                          <w:top w:w="0" w:type="dxa"/>
                          <w:left w:w="0" w:type="dxa"/>
                          <w:bottom w:w="0" w:type="dxa"/>
                          <w:right w:w="0" w:type="dxa"/>
                        </w:tcMar>
                      </w:tcPr>
                      <w:p w14:paraId="454F410D" w14:textId="77777777" w:rsidR="00C60770" w:rsidRDefault="00000000">
                        <w:pPr>
                          <w:rPr>
                            <w:vanish/>
                          </w:rPr>
                        </w:pPr>
                        <w:r>
                          <w:fldChar w:fldCharType="begin"/>
                        </w:r>
                        <w:r>
                          <w:instrText>TC "31304120640311010611" \f C \l "1"</w:instrText>
                        </w:r>
                        <w:r>
                          <w:fldChar w:fldCharType="end"/>
                        </w:r>
                      </w:p>
                      <w:p w14:paraId="0C7F6FB6" w14:textId="77777777" w:rsidR="00C60770" w:rsidRDefault="00C60770">
                        <w:pPr>
                          <w:spacing w:line="1" w:lineRule="auto"/>
                        </w:pPr>
                      </w:p>
                    </w:tc>
                    <w:tc>
                      <w:tcPr>
                        <w:tcW w:w="2321" w:type="dxa"/>
                        <w:tcMar>
                          <w:top w:w="0" w:type="dxa"/>
                          <w:left w:w="0" w:type="dxa"/>
                          <w:bottom w:w="0" w:type="dxa"/>
                          <w:right w:w="0" w:type="dxa"/>
                        </w:tcMar>
                      </w:tcPr>
                      <w:p w14:paraId="0FED4062" w14:textId="77777777" w:rsidR="00C60770" w:rsidRDefault="00C60770">
                        <w:pPr>
                          <w:spacing w:line="1" w:lineRule="auto"/>
                        </w:pPr>
                      </w:p>
                    </w:tc>
                    <w:tc>
                      <w:tcPr>
                        <w:tcW w:w="2321" w:type="dxa"/>
                        <w:tcMar>
                          <w:top w:w="0" w:type="dxa"/>
                          <w:left w:w="0" w:type="dxa"/>
                          <w:bottom w:w="0" w:type="dxa"/>
                          <w:right w:w="0" w:type="dxa"/>
                        </w:tcMar>
                      </w:tcPr>
                      <w:p w14:paraId="1BCBA9F9" w14:textId="77777777" w:rsidR="00C60770" w:rsidRDefault="00C60770">
                        <w:pPr>
                          <w:spacing w:line="1" w:lineRule="auto"/>
                        </w:pPr>
                      </w:p>
                    </w:tc>
                    <w:tc>
                      <w:tcPr>
                        <w:tcW w:w="2321" w:type="dxa"/>
                        <w:tcMar>
                          <w:top w:w="0" w:type="dxa"/>
                          <w:left w:w="0" w:type="dxa"/>
                          <w:bottom w:w="0" w:type="dxa"/>
                          <w:right w:w="0" w:type="dxa"/>
                        </w:tcMar>
                      </w:tcPr>
                      <w:p w14:paraId="6F447C09" w14:textId="77777777" w:rsidR="00C60770" w:rsidRDefault="00C60770">
                        <w:pPr>
                          <w:spacing w:line="1" w:lineRule="auto"/>
                        </w:pPr>
                      </w:p>
                    </w:tc>
                    <w:tc>
                      <w:tcPr>
                        <w:tcW w:w="2321" w:type="dxa"/>
                        <w:tcMar>
                          <w:top w:w="0" w:type="dxa"/>
                          <w:left w:w="0" w:type="dxa"/>
                          <w:bottom w:w="0" w:type="dxa"/>
                          <w:right w:w="0" w:type="dxa"/>
                        </w:tcMar>
                      </w:tcPr>
                      <w:p w14:paraId="31576985" w14:textId="77777777" w:rsidR="00C60770" w:rsidRDefault="00C60770">
                        <w:pPr>
                          <w:spacing w:line="1" w:lineRule="auto"/>
                        </w:pPr>
                      </w:p>
                    </w:tc>
                    <w:tc>
                      <w:tcPr>
                        <w:tcW w:w="2321" w:type="dxa"/>
                        <w:tcMar>
                          <w:top w:w="0" w:type="dxa"/>
                          <w:left w:w="0" w:type="dxa"/>
                          <w:bottom w:w="0" w:type="dxa"/>
                          <w:right w:w="0" w:type="dxa"/>
                        </w:tcMar>
                      </w:tcPr>
                      <w:p w14:paraId="0177DDB9" w14:textId="77777777" w:rsidR="00C60770" w:rsidRDefault="00C60770">
                        <w:pPr>
                          <w:spacing w:line="1" w:lineRule="auto"/>
                        </w:pPr>
                      </w:p>
                    </w:tc>
                    <w:tc>
                      <w:tcPr>
                        <w:tcW w:w="2321" w:type="dxa"/>
                        <w:tcMar>
                          <w:top w:w="0" w:type="dxa"/>
                          <w:left w:w="0" w:type="dxa"/>
                          <w:bottom w:w="0" w:type="dxa"/>
                          <w:right w:w="0" w:type="dxa"/>
                        </w:tcMar>
                      </w:tcPr>
                      <w:p w14:paraId="6E81C3D7" w14:textId="77777777" w:rsidR="00C60770" w:rsidRDefault="00C60770">
                        <w:pPr>
                          <w:spacing w:line="1" w:lineRule="auto"/>
                          <w:jc w:val="right"/>
                        </w:pPr>
                      </w:p>
                    </w:tc>
                  </w:tr>
                  <w:tr w:rsidR="00C60770" w14:paraId="133E34DC" w14:textId="77777777">
                    <w:tc>
                      <w:tcPr>
                        <w:tcW w:w="888" w:type="dxa"/>
                        <w:tcMar>
                          <w:top w:w="0" w:type="dxa"/>
                          <w:left w:w="0" w:type="dxa"/>
                          <w:bottom w:w="0" w:type="dxa"/>
                          <w:right w:w="0" w:type="dxa"/>
                        </w:tcMar>
                      </w:tcPr>
                      <w:p w14:paraId="3F5B9F3A" w14:textId="77777777" w:rsidR="00C60770" w:rsidRDefault="00000000">
                        <w:pPr>
                          <w:rPr>
                            <w:vanish/>
                          </w:rPr>
                        </w:pPr>
                        <w:r>
                          <w:fldChar w:fldCharType="begin"/>
                        </w:r>
                        <w:r>
                          <w:instrText>TC "31304120640311010611" \f C \l "2"</w:instrText>
                        </w:r>
                        <w:r>
                          <w:fldChar w:fldCharType="end"/>
                        </w:r>
                      </w:p>
                      <w:p w14:paraId="38F8424C" w14:textId="77777777" w:rsidR="00C60770" w:rsidRDefault="00C60770">
                        <w:pPr>
                          <w:spacing w:line="1" w:lineRule="auto"/>
                        </w:pPr>
                      </w:p>
                    </w:tc>
                    <w:tc>
                      <w:tcPr>
                        <w:tcW w:w="2321" w:type="dxa"/>
                        <w:tcMar>
                          <w:top w:w="0" w:type="dxa"/>
                          <w:left w:w="0" w:type="dxa"/>
                          <w:bottom w:w="0" w:type="dxa"/>
                          <w:right w:w="0" w:type="dxa"/>
                        </w:tcMar>
                      </w:tcPr>
                      <w:p w14:paraId="2714405E" w14:textId="77777777" w:rsidR="00C60770" w:rsidRDefault="00C60770">
                        <w:pPr>
                          <w:spacing w:line="1" w:lineRule="auto"/>
                        </w:pPr>
                      </w:p>
                    </w:tc>
                    <w:tc>
                      <w:tcPr>
                        <w:tcW w:w="2321" w:type="dxa"/>
                        <w:tcMar>
                          <w:top w:w="0" w:type="dxa"/>
                          <w:left w:w="0" w:type="dxa"/>
                          <w:bottom w:w="0" w:type="dxa"/>
                          <w:right w:w="0" w:type="dxa"/>
                        </w:tcMar>
                      </w:tcPr>
                      <w:p w14:paraId="4EF6190F" w14:textId="77777777" w:rsidR="00C60770" w:rsidRDefault="00C60770">
                        <w:pPr>
                          <w:spacing w:line="1" w:lineRule="auto"/>
                        </w:pPr>
                      </w:p>
                    </w:tc>
                    <w:tc>
                      <w:tcPr>
                        <w:tcW w:w="2321" w:type="dxa"/>
                        <w:tcMar>
                          <w:top w:w="0" w:type="dxa"/>
                          <w:left w:w="0" w:type="dxa"/>
                          <w:bottom w:w="0" w:type="dxa"/>
                          <w:right w:w="0" w:type="dxa"/>
                        </w:tcMar>
                      </w:tcPr>
                      <w:p w14:paraId="522C3628" w14:textId="77777777" w:rsidR="00C60770" w:rsidRDefault="00C60770">
                        <w:pPr>
                          <w:spacing w:line="1" w:lineRule="auto"/>
                        </w:pPr>
                      </w:p>
                    </w:tc>
                    <w:tc>
                      <w:tcPr>
                        <w:tcW w:w="2321" w:type="dxa"/>
                        <w:tcMar>
                          <w:top w:w="0" w:type="dxa"/>
                          <w:left w:w="0" w:type="dxa"/>
                          <w:bottom w:w="0" w:type="dxa"/>
                          <w:right w:w="0" w:type="dxa"/>
                        </w:tcMar>
                      </w:tcPr>
                      <w:p w14:paraId="052670FB" w14:textId="77777777" w:rsidR="00C60770" w:rsidRDefault="00C60770">
                        <w:pPr>
                          <w:spacing w:line="1" w:lineRule="auto"/>
                        </w:pPr>
                      </w:p>
                    </w:tc>
                    <w:tc>
                      <w:tcPr>
                        <w:tcW w:w="2321" w:type="dxa"/>
                        <w:tcMar>
                          <w:top w:w="0" w:type="dxa"/>
                          <w:left w:w="0" w:type="dxa"/>
                          <w:bottom w:w="0" w:type="dxa"/>
                          <w:right w:w="0" w:type="dxa"/>
                        </w:tcMar>
                      </w:tcPr>
                      <w:p w14:paraId="2EC8F57F" w14:textId="77777777" w:rsidR="00C60770" w:rsidRDefault="00C60770">
                        <w:pPr>
                          <w:spacing w:line="1" w:lineRule="auto"/>
                        </w:pPr>
                      </w:p>
                    </w:tc>
                    <w:tc>
                      <w:tcPr>
                        <w:tcW w:w="2321" w:type="dxa"/>
                        <w:tcMar>
                          <w:top w:w="0" w:type="dxa"/>
                          <w:left w:w="0" w:type="dxa"/>
                          <w:bottom w:w="0" w:type="dxa"/>
                          <w:right w:w="0" w:type="dxa"/>
                        </w:tcMar>
                      </w:tcPr>
                      <w:p w14:paraId="6E7ED855" w14:textId="77777777" w:rsidR="00C60770" w:rsidRDefault="00C60770">
                        <w:pPr>
                          <w:spacing w:line="1" w:lineRule="auto"/>
                          <w:jc w:val="right"/>
                        </w:pPr>
                      </w:p>
                    </w:tc>
                  </w:tr>
                  <w:bookmarkStart w:id="11" w:name="_Toc31304120640311010611"/>
                  <w:bookmarkEnd w:id="11"/>
                  <w:tr w:rsidR="00C60770" w14:paraId="3EE3CA84"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47E98B0" w14:textId="77777777" w:rsidR="00C60770" w:rsidRDefault="00000000">
                        <w:pPr>
                          <w:jc w:val="center"/>
                          <w:rPr>
                            <w:vanish/>
                          </w:rPr>
                        </w:pPr>
                        <w:r>
                          <w:fldChar w:fldCharType="begin"/>
                        </w:r>
                        <w:r>
                          <w:instrText>TC "31304120640311010611" \f C \l "3"</w:instrText>
                        </w:r>
                        <w:r>
                          <w:fldChar w:fldCharType="end"/>
                        </w:r>
                      </w:p>
                      <w:p w14:paraId="17B47DB1" w14:textId="77777777" w:rsidR="00C60770" w:rsidRDefault="00000000">
                        <w:pPr>
                          <w:jc w:val="center"/>
                          <w:rPr>
                            <w:color w:val="000000"/>
                          </w:rPr>
                        </w:pPr>
                        <w:r>
                          <w:rPr>
                            <w:color w:val="000000"/>
                          </w:rPr>
                          <w:t>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246BC68"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EB691BC"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D01BCBA"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6B21DD5"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A2F74BC" w14:textId="77777777" w:rsidR="00C60770" w:rsidRDefault="00000000">
                        <w:pPr>
                          <w:jc w:val="center"/>
                          <w:rPr>
                            <w:color w:val="000000"/>
                          </w:rPr>
                        </w:pPr>
                        <w:r>
                          <w:rPr>
                            <w:color w:val="000000"/>
                          </w:rPr>
                          <w:t>до 31.01.2024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99E099D" w14:textId="77777777" w:rsidR="00C60770" w:rsidRDefault="00000000">
                        <w:pPr>
                          <w:jc w:val="right"/>
                          <w:rPr>
                            <w:color w:val="000000"/>
                          </w:rPr>
                        </w:pPr>
                        <w:r>
                          <w:rPr>
                            <w:color w:val="000000"/>
                          </w:rPr>
                          <w:t>8 475 814,00</w:t>
                        </w:r>
                      </w:p>
                    </w:tc>
                  </w:tr>
                  <w:tr w:rsidR="00C60770" w14:paraId="637E0970"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3DCF4CE" w14:textId="77777777" w:rsidR="00C60770" w:rsidRDefault="00000000">
                        <w:pPr>
                          <w:jc w:val="center"/>
                          <w:rPr>
                            <w:color w:val="000000"/>
                          </w:rPr>
                        </w:pPr>
                        <w:r>
                          <w:rPr>
                            <w:color w:val="000000"/>
                          </w:rPr>
                          <w:t>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A86E49"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E9BAC20"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5273E02"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D82D2A1"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D746A7" w14:textId="77777777" w:rsidR="00C60770" w:rsidRDefault="00000000">
                        <w:pPr>
                          <w:jc w:val="center"/>
                          <w:rPr>
                            <w:color w:val="000000"/>
                          </w:rPr>
                        </w:pPr>
                        <w:r>
                          <w:rPr>
                            <w:color w:val="000000"/>
                          </w:rPr>
                          <w:t>до 20.02.2024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3BE382D" w14:textId="77777777" w:rsidR="00C60770" w:rsidRDefault="00000000">
                        <w:pPr>
                          <w:jc w:val="right"/>
                          <w:rPr>
                            <w:color w:val="000000"/>
                          </w:rPr>
                        </w:pPr>
                        <w:r>
                          <w:rPr>
                            <w:color w:val="000000"/>
                          </w:rPr>
                          <w:t>8 475 814,00</w:t>
                        </w:r>
                      </w:p>
                    </w:tc>
                  </w:tr>
                  <w:tr w:rsidR="00C60770" w14:paraId="36AE5A4B"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3CE786" w14:textId="77777777" w:rsidR="00C60770" w:rsidRDefault="00000000">
                        <w:pPr>
                          <w:jc w:val="center"/>
                          <w:rPr>
                            <w:color w:val="000000"/>
                          </w:rPr>
                        </w:pPr>
                        <w:r>
                          <w:rPr>
                            <w:color w:val="000000"/>
                          </w:rPr>
                          <w:t>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C8AF7B7"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A4E0105"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D89F8FA"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12178B2"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C201164" w14:textId="77777777" w:rsidR="00C60770" w:rsidRDefault="00000000">
                        <w:pPr>
                          <w:jc w:val="center"/>
                          <w:rPr>
                            <w:color w:val="000000"/>
                          </w:rPr>
                        </w:pPr>
                        <w:r>
                          <w:rPr>
                            <w:color w:val="000000"/>
                          </w:rPr>
                          <w:t>до 20.03.2024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48032C" w14:textId="77777777" w:rsidR="00C60770" w:rsidRDefault="00000000">
                        <w:pPr>
                          <w:jc w:val="right"/>
                          <w:rPr>
                            <w:color w:val="000000"/>
                          </w:rPr>
                        </w:pPr>
                        <w:r>
                          <w:rPr>
                            <w:color w:val="000000"/>
                          </w:rPr>
                          <w:t>8 475 814,00</w:t>
                        </w:r>
                      </w:p>
                    </w:tc>
                  </w:tr>
                  <w:tr w:rsidR="00C60770" w14:paraId="20DB0928"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CAC8A2" w14:textId="77777777" w:rsidR="00C60770" w:rsidRDefault="00000000">
                        <w:pPr>
                          <w:jc w:val="center"/>
                          <w:rPr>
                            <w:color w:val="000000"/>
                          </w:rPr>
                        </w:pPr>
                        <w:r>
                          <w:rPr>
                            <w:color w:val="000000"/>
                          </w:rPr>
                          <w:t>4</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37FE370"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C4531CD"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59477D0"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BC54799"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5874AC" w14:textId="77777777" w:rsidR="00C60770" w:rsidRDefault="00000000">
                        <w:pPr>
                          <w:jc w:val="center"/>
                          <w:rPr>
                            <w:color w:val="000000"/>
                          </w:rPr>
                        </w:pPr>
                        <w:r>
                          <w:rPr>
                            <w:color w:val="000000"/>
                          </w:rPr>
                          <w:t>до 19.04.2024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E80DE40" w14:textId="77777777" w:rsidR="00C60770" w:rsidRDefault="00000000">
                        <w:pPr>
                          <w:jc w:val="right"/>
                          <w:rPr>
                            <w:color w:val="000000"/>
                          </w:rPr>
                        </w:pPr>
                        <w:r>
                          <w:rPr>
                            <w:color w:val="000000"/>
                          </w:rPr>
                          <w:t>8 475 814,00</w:t>
                        </w:r>
                      </w:p>
                    </w:tc>
                  </w:tr>
                  <w:tr w:rsidR="00C60770" w14:paraId="1D116A3C"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DFAF716" w14:textId="77777777" w:rsidR="00C60770" w:rsidRDefault="00000000">
                        <w:pPr>
                          <w:jc w:val="center"/>
                          <w:rPr>
                            <w:color w:val="000000"/>
                          </w:rPr>
                        </w:pPr>
                        <w:r>
                          <w:rPr>
                            <w:color w:val="000000"/>
                          </w:rPr>
                          <w:t>5</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FE5B944"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B016155"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EFFEEFE"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B805C72"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667308C" w14:textId="77777777" w:rsidR="00C60770" w:rsidRDefault="00000000">
                        <w:pPr>
                          <w:jc w:val="center"/>
                          <w:rPr>
                            <w:color w:val="000000"/>
                          </w:rPr>
                        </w:pPr>
                        <w:r>
                          <w:rPr>
                            <w:color w:val="000000"/>
                          </w:rPr>
                          <w:t>до 20.05.2024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FBE2800" w14:textId="77777777" w:rsidR="00C60770" w:rsidRDefault="00000000">
                        <w:pPr>
                          <w:jc w:val="right"/>
                          <w:rPr>
                            <w:color w:val="000000"/>
                          </w:rPr>
                        </w:pPr>
                        <w:r>
                          <w:rPr>
                            <w:color w:val="000000"/>
                          </w:rPr>
                          <w:t>8 475 814,00</w:t>
                        </w:r>
                      </w:p>
                    </w:tc>
                  </w:tr>
                  <w:tr w:rsidR="00C60770" w14:paraId="15EA3E00"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25384B" w14:textId="77777777" w:rsidR="00C60770" w:rsidRDefault="00000000">
                        <w:pPr>
                          <w:jc w:val="center"/>
                          <w:rPr>
                            <w:color w:val="000000"/>
                          </w:rPr>
                        </w:pPr>
                        <w:r>
                          <w:rPr>
                            <w:color w:val="000000"/>
                          </w:rPr>
                          <w:t>6</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EED6D6F"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8C3383"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A0E98E"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E2CB292"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CB578B" w14:textId="77777777" w:rsidR="00C60770" w:rsidRDefault="00000000">
                        <w:pPr>
                          <w:jc w:val="center"/>
                          <w:rPr>
                            <w:color w:val="000000"/>
                          </w:rPr>
                        </w:pPr>
                        <w:r>
                          <w:rPr>
                            <w:color w:val="000000"/>
                          </w:rPr>
                          <w:t>до 20.06.2024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AEA346E" w14:textId="77777777" w:rsidR="00C60770" w:rsidRDefault="00000000">
                        <w:pPr>
                          <w:jc w:val="right"/>
                          <w:rPr>
                            <w:color w:val="000000"/>
                          </w:rPr>
                        </w:pPr>
                        <w:r>
                          <w:rPr>
                            <w:color w:val="000000"/>
                          </w:rPr>
                          <w:t>8 475 814,00</w:t>
                        </w:r>
                      </w:p>
                    </w:tc>
                  </w:tr>
                  <w:tr w:rsidR="00C60770" w14:paraId="16B55B08"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65937E7" w14:textId="77777777" w:rsidR="00C60770" w:rsidRDefault="00000000">
                        <w:pPr>
                          <w:jc w:val="center"/>
                          <w:rPr>
                            <w:color w:val="000000"/>
                          </w:rPr>
                        </w:pPr>
                        <w:r>
                          <w:rPr>
                            <w:color w:val="000000"/>
                          </w:rPr>
                          <w:t>7</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7C271B5"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9910FF6"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D1E16BA"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65AA68D"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EB445EA" w14:textId="77777777" w:rsidR="00C60770" w:rsidRDefault="00000000">
                        <w:pPr>
                          <w:jc w:val="center"/>
                          <w:rPr>
                            <w:color w:val="000000"/>
                          </w:rPr>
                        </w:pPr>
                        <w:r>
                          <w:rPr>
                            <w:color w:val="000000"/>
                          </w:rPr>
                          <w:t>до 19.07.2024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4EB01EB" w14:textId="77777777" w:rsidR="00C60770" w:rsidRDefault="00000000">
                        <w:pPr>
                          <w:jc w:val="right"/>
                          <w:rPr>
                            <w:color w:val="000000"/>
                          </w:rPr>
                        </w:pPr>
                        <w:r>
                          <w:rPr>
                            <w:color w:val="000000"/>
                          </w:rPr>
                          <w:t>8 475 814,00</w:t>
                        </w:r>
                      </w:p>
                    </w:tc>
                  </w:tr>
                  <w:tr w:rsidR="00C60770" w14:paraId="258FABED"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6720065" w14:textId="77777777" w:rsidR="00C60770" w:rsidRDefault="00000000">
                        <w:pPr>
                          <w:jc w:val="center"/>
                          <w:rPr>
                            <w:color w:val="000000"/>
                          </w:rPr>
                        </w:pPr>
                        <w:r>
                          <w:rPr>
                            <w:color w:val="000000"/>
                          </w:rPr>
                          <w:lastRenderedPageBreak/>
                          <w:t>8</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E860F44"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8045EC0"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B3A451"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8B3BCF2"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2648422" w14:textId="77777777" w:rsidR="00C60770" w:rsidRDefault="00000000">
                        <w:pPr>
                          <w:jc w:val="center"/>
                          <w:rPr>
                            <w:color w:val="000000"/>
                          </w:rPr>
                        </w:pPr>
                        <w:r>
                          <w:rPr>
                            <w:color w:val="000000"/>
                          </w:rPr>
                          <w:t>до 20.08.2024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52DB543" w14:textId="77777777" w:rsidR="00C60770" w:rsidRDefault="00000000">
                        <w:pPr>
                          <w:jc w:val="right"/>
                          <w:rPr>
                            <w:color w:val="000000"/>
                          </w:rPr>
                        </w:pPr>
                        <w:r>
                          <w:rPr>
                            <w:color w:val="000000"/>
                          </w:rPr>
                          <w:t>8 475 814,00</w:t>
                        </w:r>
                      </w:p>
                    </w:tc>
                  </w:tr>
                  <w:tr w:rsidR="00C60770" w14:paraId="427CE950"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3C372C0" w14:textId="77777777" w:rsidR="00C60770" w:rsidRDefault="00000000">
                        <w:pPr>
                          <w:jc w:val="center"/>
                          <w:rPr>
                            <w:color w:val="000000"/>
                          </w:rPr>
                        </w:pPr>
                        <w:r>
                          <w:rPr>
                            <w:color w:val="000000"/>
                          </w:rPr>
                          <w:t>9</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C15E672"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F36942D"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BDF90B6"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BF7473"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DE353FE" w14:textId="77777777" w:rsidR="00C60770" w:rsidRDefault="00000000">
                        <w:pPr>
                          <w:jc w:val="center"/>
                          <w:rPr>
                            <w:color w:val="000000"/>
                          </w:rPr>
                        </w:pPr>
                        <w:r>
                          <w:rPr>
                            <w:color w:val="000000"/>
                          </w:rPr>
                          <w:t>до 20.09.2024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51A06A0" w14:textId="77777777" w:rsidR="00C60770" w:rsidRDefault="00000000">
                        <w:pPr>
                          <w:jc w:val="right"/>
                          <w:rPr>
                            <w:color w:val="000000"/>
                          </w:rPr>
                        </w:pPr>
                        <w:r>
                          <w:rPr>
                            <w:color w:val="000000"/>
                          </w:rPr>
                          <w:t>8 475 814,00</w:t>
                        </w:r>
                      </w:p>
                    </w:tc>
                  </w:tr>
                  <w:tr w:rsidR="00C60770" w14:paraId="00CD1548"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D0F7CF3" w14:textId="77777777" w:rsidR="00C60770" w:rsidRDefault="00000000">
                        <w:pPr>
                          <w:jc w:val="center"/>
                          <w:rPr>
                            <w:color w:val="000000"/>
                          </w:rPr>
                        </w:pPr>
                        <w:r>
                          <w:rPr>
                            <w:color w:val="000000"/>
                          </w:rPr>
                          <w:t>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6395CC7"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1A92AB7"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1D881F4"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9FE2E74"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748F68C" w14:textId="77777777" w:rsidR="00C60770" w:rsidRDefault="00000000">
                        <w:pPr>
                          <w:jc w:val="center"/>
                          <w:rPr>
                            <w:color w:val="000000"/>
                          </w:rPr>
                        </w:pPr>
                        <w:r>
                          <w:rPr>
                            <w:color w:val="000000"/>
                          </w:rPr>
                          <w:t>до 18.10.2024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2753F7" w14:textId="77777777" w:rsidR="00C60770" w:rsidRDefault="00000000">
                        <w:pPr>
                          <w:jc w:val="right"/>
                          <w:rPr>
                            <w:color w:val="000000"/>
                          </w:rPr>
                        </w:pPr>
                        <w:r>
                          <w:rPr>
                            <w:color w:val="000000"/>
                          </w:rPr>
                          <w:t>8 475 814,00</w:t>
                        </w:r>
                      </w:p>
                    </w:tc>
                  </w:tr>
                  <w:tr w:rsidR="00C60770" w14:paraId="43C157B1"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6B62A05" w14:textId="77777777" w:rsidR="00C60770" w:rsidRDefault="00000000">
                        <w:pPr>
                          <w:jc w:val="center"/>
                          <w:rPr>
                            <w:color w:val="000000"/>
                          </w:rPr>
                        </w:pPr>
                        <w:r>
                          <w:rPr>
                            <w:color w:val="000000"/>
                          </w:rPr>
                          <w:t>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76EADE"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E1D1EEA"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E37CFCD"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E2BA850"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BE4F1C8" w14:textId="77777777" w:rsidR="00C60770" w:rsidRDefault="00000000">
                        <w:pPr>
                          <w:jc w:val="center"/>
                          <w:rPr>
                            <w:color w:val="000000"/>
                          </w:rPr>
                        </w:pPr>
                        <w:r>
                          <w:rPr>
                            <w:color w:val="000000"/>
                          </w:rPr>
                          <w:t>до 20.11.2024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1C7500" w14:textId="77777777" w:rsidR="00C60770" w:rsidRDefault="00000000">
                        <w:pPr>
                          <w:jc w:val="right"/>
                          <w:rPr>
                            <w:color w:val="000000"/>
                          </w:rPr>
                        </w:pPr>
                        <w:r>
                          <w:rPr>
                            <w:color w:val="000000"/>
                          </w:rPr>
                          <w:t>8 475 814,00</w:t>
                        </w:r>
                      </w:p>
                    </w:tc>
                  </w:tr>
                  <w:tr w:rsidR="00C60770" w14:paraId="1631DD0A" w14:textId="77777777">
                    <w:trPr>
                      <w:trHeight w:hRule="exact" w:val="566"/>
                    </w:trPr>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B4E0135" w14:textId="77777777" w:rsidR="00C60770" w:rsidRDefault="00000000">
                        <w:pPr>
                          <w:jc w:val="center"/>
                          <w:rPr>
                            <w:color w:val="000000"/>
                          </w:rPr>
                        </w:pPr>
                        <w:r>
                          <w:rPr>
                            <w:color w:val="000000"/>
                          </w:rPr>
                          <w:t>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A913B47" w14:textId="77777777" w:rsidR="00C60770" w:rsidRDefault="00000000">
                        <w:pPr>
                          <w:jc w:val="center"/>
                          <w:rPr>
                            <w:color w:val="000000"/>
                          </w:rPr>
                        </w:pPr>
                        <w:r>
                          <w:rPr>
                            <w:color w:val="000000"/>
                          </w:rPr>
                          <w:t>313</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09BD15C" w14:textId="77777777" w:rsidR="00C60770" w:rsidRDefault="00000000">
                        <w:pPr>
                          <w:jc w:val="center"/>
                          <w:rPr>
                            <w:color w:val="000000"/>
                          </w:rPr>
                        </w:pPr>
                        <w:r>
                          <w:rPr>
                            <w:color w:val="000000"/>
                          </w:rPr>
                          <w:t>0412</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4BB839A" w14:textId="77777777" w:rsidR="00C60770" w:rsidRDefault="00000000">
                        <w:pPr>
                          <w:jc w:val="center"/>
                          <w:rPr>
                            <w:color w:val="000000"/>
                          </w:rPr>
                        </w:pPr>
                        <w:r>
                          <w:rPr>
                            <w:color w:val="000000"/>
                          </w:rPr>
                          <w:t>0640311010</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8B461DD" w14:textId="77777777" w:rsidR="00C60770" w:rsidRDefault="00000000">
                        <w:pPr>
                          <w:jc w:val="center"/>
                          <w:rPr>
                            <w:color w:val="000000"/>
                          </w:rPr>
                        </w:pPr>
                        <w:r>
                          <w:rPr>
                            <w:color w:val="000000"/>
                          </w:rPr>
                          <w:t>611</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B1B60F5" w14:textId="77777777" w:rsidR="00C60770" w:rsidRDefault="00000000">
                        <w:pPr>
                          <w:jc w:val="center"/>
                          <w:rPr>
                            <w:color w:val="000000"/>
                          </w:rPr>
                        </w:pPr>
                        <w:r>
                          <w:rPr>
                            <w:color w:val="000000"/>
                          </w:rPr>
                          <w:t>до 20.12.2024 г.</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46372A5" w14:textId="77777777" w:rsidR="00C60770" w:rsidRDefault="00000000">
                        <w:pPr>
                          <w:jc w:val="right"/>
                          <w:rPr>
                            <w:color w:val="000000"/>
                          </w:rPr>
                        </w:pPr>
                        <w:r>
                          <w:rPr>
                            <w:color w:val="000000"/>
                          </w:rPr>
                          <w:t>8 475 825,84</w:t>
                        </w:r>
                      </w:p>
                    </w:tc>
                  </w:tr>
                  <w:tr w:rsidR="00C60770" w14:paraId="6D8FD98D" w14:textId="77777777">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1F98BD9" w14:textId="77777777" w:rsidR="00C60770" w:rsidRDefault="00000000">
                        <w:pPr>
                          <w:rPr>
                            <w:color w:val="000000"/>
                          </w:rPr>
                        </w:pPr>
                        <w:r>
                          <w:rPr>
                            <w:color w:val="000000"/>
                          </w:rPr>
                          <w:t>Итого по КБК за текущий финансовый год</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D76B4B0" w14:textId="77777777" w:rsidR="00C60770" w:rsidRDefault="00C60770">
                        <w:pPr>
                          <w:spacing w:line="1" w:lineRule="auto"/>
                          <w:jc w:val="center"/>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DFE87E6" w14:textId="77777777" w:rsidR="00C60770" w:rsidRDefault="00C60770">
                        <w:pPr>
                          <w:spacing w:line="1" w:lineRule="auto"/>
                          <w:jc w:val="center"/>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8B052BA" w14:textId="77777777" w:rsidR="00C60770" w:rsidRDefault="00C60770">
                        <w:pPr>
                          <w:spacing w:line="1" w:lineRule="auto"/>
                          <w:jc w:val="center"/>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F62910C" w14:textId="77777777" w:rsidR="00C60770" w:rsidRDefault="00C60770">
                        <w:pPr>
                          <w:spacing w:line="1" w:lineRule="auto"/>
                          <w:jc w:val="center"/>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3634D48" w14:textId="77777777" w:rsidR="00C60770" w:rsidRDefault="00000000">
                        <w:pPr>
                          <w:jc w:val="center"/>
                          <w:rPr>
                            <w:color w:val="000000"/>
                          </w:rPr>
                        </w:pPr>
                        <w:r>
                          <w:rPr>
                            <w:color w:val="000000"/>
                          </w:rPr>
                          <w:t>X</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398876A" w14:textId="77777777" w:rsidR="00C60770" w:rsidRDefault="00000000">
                        <w:pPr>
                          <w:jc w:val="right"/>
                          <w:rPr>
                            <w:color w:val="000000"/>
                          </w:rPr>
                        </w:pPr>
                        <w:r>
                          <w:rPr>
                            <w:color w:val="000000"/>
                          </w:rPr>
                          <w:t>101 709 779,84</w:t>
                        </w:r>
                      </w:p>
                    </w:tc>
                  </w:tr>
                  <w:tr w:rsidR="00C60770" w14:paraId="55DE1C6C" w14:textId="77777777">
                    <w:tc>
                      <w:tcPr>
                        <w:tcW w:w="8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9F394" w14:textId="77777777" w:rsidR="00C60770" w:rsidRDefault="00000000">
                        <w:pPr>
                          <w:rPr>
                            <w:color w:val="000000"/>
                          </w:rPr>
                        </w:pPr>
                        <w:r>
                          <w:rPr>
                            <w:color w:val="000000"/>
                          </w:rPr>
                          <w:t>Итого по КБК за первый год планового периода</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224A43" w14:textId="77777777" w:rsidR="00C60770" w:rsidRDefault="00C60770">
                        <w:pPr>
                          <w:spacing w:line="1" w:lineRule="auto"/>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87A97B" w14:textId="77777777" w:rsidR="00C60770" w:rsidRDefault="00C60770">
                        <w:pPr>
                          <w:spacing w:line="1" w:lineRule="auto"/>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7DB5EB" w14:textId="77777777" w:rsidR="00C60770" w:rsidRDefault="00C60770">
                        <w:pPr>
                          <w:spacing w:line="1" w:lineRule="auto"/>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B8B0DE" w14:textId="77777777" w:rsidR="00C60770" w:rsidRDefault="00C60770">
                        <w:pPr>
                          <w:spacing w:line="1" w:lineRule="auto"/>
                        </w:pP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9660CD8" w14:textId="77777777" w:rsidR="00C60770" w:rsidRDefault="00000000">
                        <w:pPr>
                          <w:jc w:val="center"/>
                          <w:rPr>
                            <w:color w:val="000000"/>
                          </w:rPr>
                        </w:pPr>
                        <w:r>
                          <w:rPr>
                            <w:color w:val="000000"/>
                          </w:rPr>
                          <w:t>X</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B0765EE" w14:textId="77777777" w:rsidR="00C60770" w:rsidRDefault="00000000">
                        <w:pPr>
                          <w:jc w:val="right"/>
                          <w:rPr>
                            <w:color w:val="000000"/>
                          </w:rPr>
                        </w:pPr>
                        <w:r>
                          <w:rPr>
                            <w:color w:val="000000"/>
                          </w:rPr>
                          <w:t>0,00</w:t>
                        </w:r>
                      </w:p>
                    </w:tc>
                  </w:tr>
                  <w:tr w:rsidR="00C60770" w14:paraId="2E111CD8" w14:textId="77777777">
                    <w:tc>
                      <w:tcPr>
                        <w:tcW w:w="888" w:type="dxa"/>
                        <w:tcBorders>
                          <w:left w:val="single" w:sz="6" w:space="0" w:color="000000"/>
                          <w:right w:val="single" w:sz="6" w:space="0" w:color="000000"/>
                        </w:tcBorders>
                        <w:tcMar>
                          <w:top w:w="0" w:type="dxa"/>
                          <w:left w:w="0" w:type="dxa"/>
                          <w:bottom w:w="0" w:type="dxa"/>
                          <w:right w:w="0" w:type="dxa"/>
                        </w:tcMar>
                      </w:tcPr>
                      <w:p w14:paraId="44F54795" w14:textId="77777777" w:rsidR="00C60770" w:rsidRDefault="00000000">
                        <w:pPr>
                          <w:rPr>
                            <w:color w:val="000000"/>
                          </w:rPr>
                        </w:pPr>
                        <w:r>
                          <w:rPr>
                            <w:color w:val="000000"/>
                          </w:rPr>
                          <w:t>Итого по КБК за второй год планового периода</w:t>
                        </w:r>
                      </w:p>
                    </w:tc>
                    <w:tc>
                      <w:tcPr>
                        <w:tcW w:w="2321" w:type="dxa"/>
                        <w:tcBorders>
                          <w:left w:val="single" w:sz="6" w:space="0" w:color="000000"/>
                          <w:right w:val="single" w:sz="6" w:space="0" w:color="000000"/>
                        </w:tcBorders>
                        <w:tcMar>
                          <w:top w:w="0" w:type="dxa"/>
                          <w:left w:w="0" w:type="dxa"/>
                          <w:bottom w:w="0" w:type="dxa"/>
                          <w:right w:w="0" w:type="dxa"/>
                        </w:tcMar>
                      </w:tcPr>
                      <w:p w14:paraId="10C7EBA2" w14:textId="77777777" w:rsidR="00C60770" w:rsidRDefault="00C60770">
                        <w:pPr>
                          <w:spacing w:line="1" w:lineRule="auto"/>
                        </w:pPr>
                      </w:p>
                    </w:tc>
                    <w:tc>
                      <w:tcPr>
                        <w:tcW w:w="2321" w:type="dxa"/>
                        <w:tcBorders>
                          <w:left w:val="single" w:sz="6" w:space="0" w:color="000000"/>
                          <w:right w:val="single" w:sz="6" w:space="0" w:color="000000"/>
                        </w:tcBorders>
                        <w:tcMar>
                          <w:top w:w="0" w:type="dxa"/>
                          <w:left w:w="0" w:type="dxa"/>
                          <w:bottom w:w="0" w:type="dxa"/>
                          <w:right w:w="0" w:type="dxa"/>
                        </w:tcMar>
                      </w:tcPr>
                      <w:p w14:paraId="60A76AC9" w14:textId="77777777" w:rsidR="00C60770" w:rsidRDefault="00C60770">
                        <w:pPr>
                          <w:spacing w:line="1" w:lineRule="auto"/>
                        </w:pPr>
                      </w:p>
                    </w:tc>
                    <w:tc>
                      <w:tcPr>
                        <w:tcW w:w="2321" w:type="dxa"/>
                        <w:tcBorders>
                          <w:left w:val="single" w:sz="6" w:space="0" w:color="000000"/>
                          <w:right w:val="single" w:sz="6" w:space="0" w:color="000000"/>
                        </w:tcBorders>
                        <w:tcMar>
                          <w:top w:w="0" w:type="dxa"/>
                          <w:left w:w="0" w:type="dxa"/>
                          <w:bottom w:w="0" w:type="dxa"/>
                          <w:right w:w="0" w:type="dxa"/>
                        </w:tcMar>
                      </w:tcPr>
                      <w:p w14:paraId="11B87F0F" w14:textId="77777777" w:rsidR="00C60770" w:rsidRDefault="00C60770">
                        <w:pPr>
                          <w:spacing w:line="1" w:lineRule="auto"/>
                        </w:pPr>
                      </w:p>
                    </w:tc>
                    <w:tc>
                      <w:tcPr>
                        <w:tcW w:w="2321" w:type="dxa"/>
                        <w:tcBorders>
                          <w:left w:val="single" w:sz="6" w:space="0" w:color="000000"/>
                          <w:right w:val="single" w:sz="6" w:space="0" w:color="000000"/>
                        </w:tcBorders>
                        <w:tcMar>
                          <w:top w:w="0" w:type="dxa"/>
                          <w:left w:w="0" w:type="dxa"/>
                          <w:bottom w:w="0" w:type="dxa"/>
                          <w:right w:w="0" w:type="dxa"/>
                        </w:tcMar>
                      </w:tcPr>
                      <w:p w14:paraId="6DEF1459" w14:textId="77777777" w:rsidR="00C60770" w:rsidRDefault="00C60770">
                        <w:pPr>
                          <w:spacing w:line="1" w:lineRule="auto"/>
                        </w:pPr>
                      </w:p>
                    </w:tc>
                    <w:tc>
                      <w:tcPr>
                        <w:tcW w:w="2321" w:type="dxa"/>
                        <w:tcBorders>
                          <w:left w:val="single" w:sz="6" w:space="0" w:color="000000"/>
                          <w:right w:val="single" w:sz="6" w:space="0" w:color="000000"/>
                        </w:tcBorders>
                        <w:tcMar>
                          <w:top w:w="0" w:type="dxa"/>
                          <w:left w:w="0" w:type="dxa"/>
                          <w:bottom w:w="0" w:type="dxa"/>
                          <w:right w:w="0" w:type="dxa"/>
                        </w:tcMar>
                        <w:vAlign w:val="center"/>
                      </w:tcPr>
                      <w:p w14:paraId="07EC997D" w14:textId="77777777" w:rsidR="00C60770" w:rsidRDefault="00000000">
                        <w:pPr>
                          <w:jc w:val="center"/>
                          <w:rPr>
                            <w:color w:val="000000"/>
                          </w:rPr>
                        </w:pPr>
                        <w:r>
                          <w:rPr>
                            <w:color w:val="000000"/>
                          </w:rPr>
                          <w:t>X</w:t>
                        </w:r>
                      </w:p>
                    </w:tc>
                    <w:tc>
                      <w:tcPr>
                        <w:tcW w:w="2321" w:type="dxa"/>
                        <w:tcBorders>
                          <w:left w:val="single" w:sz="6" w:space="0" w:color="000000"/>
                          <w:right w:val="single" w:sz="6" w:space="0" w:color="000000"/>
                        </w:tcBorders>
                        <w:tcMar>
                          <w:top w:w="0" w:type="dxa"/>
                          <w:left w:w="0" w:type="dxa"/>
                          <w:bottom w:w="0" w:type="dxa"/>
                          <w:right w:w="0" w:type="dxa"/>
                        </w:tcMar>
                        <w:vAlign w:val="center"/>
                      </w:tcPr>
                      <w:p w14:paraId="1AC90D54" w14:textId="77777777" w:rsidR="00C60770" w:rsidRDefault="00000000">
                        <w:pPr>
                          <w:jc w:val="right"/>
                          <w:rPr>
                            <w:color w:val="000000"/>
                          </w:rPr>
                        </w:pPr>
                        <w:r>
                          <w:rPr>
                            <w:color w:val="000000"/>
                          </w:rPr>
                          <w:t>0,00</w:t>
                        </w:r>
                      </w:p>
                    </w:tc>
                  </w:tr>
                  <w:tr w:rsidR="00C60770" w14:paraId="580AD084" w14:textId="77777777">
                    <w:tc>
                      <w:tcPr>
                        <w:tcW w:w="12493"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8C4F53" w14:textId="77777777" w:rsidR="00C60770" w:rsidRDefault="00000000">
                        <w:pPr>
                          <w:jc w:val="right"/>
                          <w:rPr>
                            <w:color w:val="000000"/>
                          </w:rPr>
                        </w:pPr>
                        <w:r>
                          <w:rPr>
                            <w:color w:val="000000"/>
                          </w:rPr>
                          <w:t>Всего</w:t>
                        </w:r>
                      </w:p>
                    </w:tc>
                    <w:tc>
                      <w:tcPr>
                        <w:tcW w:w="23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CC2095" w14:textId="77777777" w:rsidR="00C60770" w:rsidRDefault="00000000">
                        <w:pPr>
                          <w:jc w:val="right"/>
                          <w:rPr>
                            <w:color w:val="000000"/>
                          </w:rPr>
                        </w:pPr>
                        <w:r>
                          <w:rPr>
                            <w:color w:val="000000"/>
                          </w:rPr>
                          <w:t>101 709 779,84</w:t>
                        </w:r>
                      </w:p>
                    </w:tc>
                  </w:tr>
                </w:tbl>
                <w:p w14:paraId="31EE305F" w14:textId="77777777" w:rsidR="00C60770" w:rsidRDefault="00C60770">
                  <w:pPr>
                    <w:spacing w:line="1" w:lineRule="auto"/>
                  </w:pPr>
                </w:p>
              </w:tc>
            </w:tr>
            <w:tr w:rsidR="00C60770" w14:paraId="3661D8B7" w14:textId="77777777">
              <w:tc>
                <w:tcPr>
                  <w:tcW w:w="14854" w:type="dxa"/>
                  <w:tcMar>
                    <w:top w:w="0" w:type="dxa"/>
                    <w:left w:w="0" w:type="dxa"/>
                    <w:bottom w:w="200" w:type="dxa"/>
                    <w:right w:w="40" w:type="dxa"/>
                  </w:tcMar>
                </w:tcPr>
                <w:p w14:paraId="52D7A856" w14:textId="77777777" w:rsidR="00C60770" w:rsidRDefault="00C60770">
                  <w:pPr>
                    <w:jc w:val="right"/>
                    <w:rPr>
                      <w:color w:val="000000"/>
                      <w:sz w:val="24"/>
                      <w:szCs w:val="24"/>
                    </w:rPr>
                  </w:pPr>
                </w:p>
              </w:tc>
            </w:tr>
          </w:tbl>
          <w:p w14:paraId="62C3A66A" w14:textId="77777777" w:rsidR="00C60770" w:rsidRDefault="00C60770">
            <w:pPr>
              <w:spacing w:line="1" w:lineRule="auto"/>
            </w:pPr>
          </w:p>
        </w:tc>
      </w:tr>
    </w:tbl>
    <w:p w14:paraId="14779223" w14:textId="77777777" w:rsidR="00C60770" w:rsidRDefault="00C60770">
      <w:pPr>
        <w:sectPr w:rsidR="00C60770" w:rsidSect="00872C23">
          <w:headerReference w:type="default" r:id="rId8"/>
          <w:footerReference w:type="default" r:id="rId9"/>
          <w:pgSz w:w="16837" w:h="11905" w:orient="landscape"/>
          <w:pgMar w:top="1133" w:right="850" w:bottom="850" w:left="1133" w:header="1133" w:footer="850" w:gutter="0"/>
          <w:cols w:space="720"/>
        </w:sectPr>
      </w:pPr>
    </w:p>
    <w:p w14:paraId="4A2E1285" w14:textId="77777777" w:rsidR="00C60770" w:rsidRDefault="00C60770">
      <w:pPr>
        <w:rPr>
          <w:vanish/>
        </w:rPr>
      </w:pPr>
    </w:p>
    <w:tbl>
      <w:tblPr>
        <w:tblW w:w="14854" w:type="dxa"/>
        <w:tblLayout w:type="fixed"/>
        <w:tblLook w:val="01E0" w:firstRow="1" w:lastRow="1" w:firstColumn="1" w:lastColumn="1" w:noHBand="0" w:noVBand="0"/>
      </w:tblPr>
      <w:tblGrid>
        <w:gridCol w:w="14854"/>
      </w:tblGrid>
      <w:tr w:rsidR="00C60770" w14:paraId="05942882" w14:textId="77777777">
        <w:tc>
          <w:tcPr>
            <w:tcW w:w="14854" w:type="dxa"/>
            <w:tcMar>
              <w:top w:w="0" w:type="dxa"/>
              <w:left w:w="0" w:type="dxa"/>
              <w:bottom w:w="0" w:type="dxa"/>
              <w:right w:w="0" w:type="dxa"/>
            </w:tcMar>
          </w:tcPr>
          <w:tbl>
            <w:tblPr>
              <w:tblW w:w="14854" w:type="dxa"/>
              <w:tblLayout w:type="fixed"/>
              <w:tblLook w:val="01E0" w:firstRow="1" w:lastRow="1" w:firstColumn="1" w:lastColumn="1" w:noHBand="0" w:noVBand="0"/>
            </w:tblPr>
            <w:tblGrid>
              <w:gridCol w:w="14854"/>
            </w:tblGrid>
            <w:tr w:rsidR="00C60770" w14:paraId="02A5FFC5" w14:textId="77777777">
              <w:tc>
                <w:tcPr>
                  <w:tcW w:w="14854" w:type="dxa"/>
                  <w:tcMar>
                    <w:top w:w="0" w:type="dxa"/>
                    <w:left w:w="8000" w:type="dxa"/>
                    <w:bottom w:w="200" w:type="dxa"/>
                    <w:right w:w="0" w:type="dxa"/>
                  </w:tcMar>
                </w:tcPr>
                <w:p w14:paraId="64894EEE" w14:textId="77777777" w:rsidR="00C60770" w:rsidRDefault="00000000">
                  <w:pPr>
                    <w:jc w:val="right"/>
                    <w:rPr>
                      <w:color w:val="000000"/>
                      <w:sz w:val="24"/>
                      <w:szCs w:val="24"/>
                    </w:rPr>
                  </w:pPr>
                  <w:r>
                    <w:rPr>
                      <w:color w:val="000000"/>
                      <w:sz w:val="24"/>
                      <w:szCs w:val="24"/>
                    </w:rPr>
                    <w:t>Приложение № 2</w:t>
                  </w:r>
                  <w:r>
                    <w:rPr>
                      <w:color w:val="000000"/>
                      <w:sz w:val="24"/>
                      <w:szCs w:val="24"/>
                    </w:rPr>
                    <w:br/>
                    <w:t>к Соглашению от 29.12.2023 г. № 1 о предоставлении субсидии на финансовое обеспечение выполнения государственного задания, заключаемого бюджетным учреждением или автономным учреждением и органом исполнительной власти Ставропольского края, осуществляющим функции и полномочия учредителя в отношении бюджетного учреждения или автономного учреждения</w:t>
                  </w:r>
                </w:p>
              </w:tc>
            </w:tr>
            <w:tr w:rsidR="00C60770" w14:paraId="22479F5C" w14:textId="77777777">
              <w:tc>
                <w:tcPr>
                  <w:tcW w:w="14854" w:type="dxa"/>
                  <w:tcMar>
                    <w:top w:w="0" w:type="dxa"/>
                    <w:left w:w="8000" w:type="dxa"/>
                    <w:bottom w:w="200" w:type="dxa"/>
                    <w:right w:w="0" w:type="dxa"/>
                  </w:tcMar>
                </w:tcPr>
                <w:tbl>
                  <w:tblPr>
                    <w:tblW w:w="6854" w:type="dxa"/>
                    <w:jc w:val="right"/>
                    <w:tblLayout w:type="fixed"/>
                    <w:tblLook w:val="01E0" w:firstRow="1" w:lastRow="1" w:firstColumn="1" w:lastColumn="1" w:noHBand="0" w:noVBand="0"/>
                  </w:tblPr>
                  <w:tblGrid>
                    <w:gridCol w:w="6854"/>
                  </w:tblGrid>
                  <w:tr w:rsidR="00C60770" w14:paraId="1E319DAB" w14:textId="77777777">
                    <w:trPr>
                      <w:tblHeader/>
                      <w:jc w:val="right"/>
                    </w:trPr>
                    <w:tc>
                      <w:tcPr>
                        <w:tcW w:w="6854" w:type="dxa"/>
                        <w:tcMar>
                          <w:top w:w="0" w:type="dxa"/>
                          <w:left w:w="0" w:type="dxa"/>
                          <w:bottom w:w="0" w:type="dxa"/>
                          <w:right w:w="0" w:type="dxa"/>
                        </w:tcMar>
                      </w:tcPr>
                      <w:p w14:paraId="3551CCFC" w14:textId="77777777" w:rsidR="00C60770" w:rsidRDefault="00C60770">
                        <w:pPr>
                          <w:jc w:val="right"/>
                          <w:rPr>
                            <w:color w:val="000000"/>
                            <w:sz w:val="24"/>
                            <w:szCs w:val="24"/>
                          </w:rPr>
                        </w:pPr>
                        <w:bookmarkStart w:id="12" w:name="__bookmark_10"/>
                        <w:bookmarkEnd w:id="12"/>
                      </w:p>
                    </w:tc>
                  </w:tr>
                </w:tbl>
                <w:p w14:paraId="707A637D" w14:textId="77777777" w:rsidR="00C60770" w:rsidRDefault="00C60770">
                  <w:pPr>
                    <w:spacing w:line="1" w:lineRule="auto"/>
                  </w:pPr>
                </w:p>
              </w:tc>
            </w:tr>
            <w:tr w:rsidR="00C60770" w14:paraId="63362022" w14:textId="77777777">
              <w:trPr>
                <w:hidden/>
              </w:trPr>
              <w:tc>
                <w:tcPr>
                  <w:tcW w:w="14854" w:type="dxa"/>
                  <w:tcMar>
                    <w:top w:w="0" w:type="dxa"/>
                    <w:left w:w="8000" w:type="dxa"/>
                    <w:bottom w:w="200" w:type="dxa"/>
                    <w:right w:w="0" w:type="dxa"/>
                  </w:tcMar>
                </w:tcPr>
                <w:p w14:paraId="30B94418" w14:textId="77777777" w:rsidR="00C60770" w:rsidRDefault="00C60770">
                  <w:pPr>
                    <w:jc w:val="right"/>
                    <w:rPr>
                      <w:vanish/>
                    </w:rPr>
                  </w:pPr>
                  <w:bookmarkStart w:id="13" w:name="__bookmark_11"/>
                  <w:bookmarkEnd w:id="13"/>
                </w:p>
                <w:tbl>
                  <w:tblPr>
                    <w:tblW w:w="6854" w:type="dxa"/>
                    <w:jc w:val="right"/>
                    <w:tblLayout w:type="fixed"/>
                    <w:tblLook w:val="01E0" w:firstRow="1" w:lastRow="1" w:firstColumn="1" w:lastColumn="1" w:noHBand="0" w:noVBand="0"/>
                  </w:tblPr>
                  <w:tblGrid>
                    <w:gridCol w:w="6854"/>
                  </w:tblGrid>
                  <w:tr w:rsidR="00C60770" w14:paraId="2575B057" w14:textId="77777777">
                    <w:trPr>
                      <w:tblHeader/>
                      <w:jc w:val="right"/>
                    </w:trPr>
                    <w:tc>
                      <w:tcPr>
                        <w:tcW w:w="6854" w:type="dxa"/>
                        <w:tcMar>
                          <w:top w:w="0" w:type="dxa"/>
                          <w:left w:w="0" w:type="dxa"/>
                          <w:bottom w:w="0" w:type="dxa"/>
                          <w:right w:w="0" w:type="dxa"/>
                        </w:tcMar>
                      </w:tcPr>
                      <w:p w14:paraId="4E7624FC" w14:textId="77777777" w:rsidR="00C60770" w:rsidRDefault="00C60770">
                        <w:pPr>
                          <w:jc w:val="right"/>
                          <w:rPr>
                            <w:color w:val="000000"/>
                            <w:sz w:val="24"/>
                            <w:szCs w:val="24"/>
                          </w:rPr>
                        </w:pPr>
                      </w:p>
                    </w:tc>
                  </w:tr>
                </w:tbl>
                <w:p w14:paraId="2EFAB673" w14:textId="77777777" w:rsidR="00C60770" w:rsidRDefault="00C60770">
                  <w:pPr>
                    <w:spacing w:line="1" w:lineRule="auto"/>
                  </w:pPr>
                </w:p>
              </w:tc>
            </w:tr>
            <w:tr w:rsidR="00C60770" w14:paraId="58DD2E5B" w14:textId="77777777">
              <w:tc>
                <w:tcPr>
                  <w:tcW w:w="14854" w:type="dxa"/>
                  <w:tcMar>
                    <w:top w:w="0" w:type="dxa"/>
                    <w:left w:w="0" w:type="dxa"/>
                    <w:bottom w:w="200" w:type="dxa"/>
                    <w:right w:w="0" w:type="dxa"/>
                  </w:tcMar>
                </w:tcPr>
                <w:p w14:paraId="2E7BA7B2" w14:textId="77777777" w:rsidR="00C60770" w:rsidRDefault="00000000">
                  <w:pPr>
                    <w:jc w:val="center"/>
                    <w:rPr>
                      <w:color w:val="000000"/>
                      <w:sz w:val="24"/>
                      <w:szCs w:val="24"/>
                    </w:rPr>
                  </w:pPr>
                  <w:r>
                    <w:rPr>
                      <w:color w:val="000000"/>
                      <w:sz w:val="24"/>
                      <w:szCs w:val="24"/>
                    </w:rPr>
                    <w:t>Расчет</w:t>
                  </w:r>
                  <w:r>
                    <w:rPr>
                      <w:color w:val="000000"/>
                      <w:sz w:val="24"/>
                      <w:szCs w:val="24"/>
                    </w:rPr>
                    <w:br/>
                    <w:t>средств Субсидии, подлежащих возврату в краевой бюджет</w:t>
                  </w:r>
                  <w:r>
                    <w:rPr>
                      <w:color w:val="000000"/>
                      <w:sz w:val="24"/>
                      <w:szCs w:val="24"/>
                    </w:rPr>
                    <w:br/>
                    <w:t>на 1 января 2025 г.</w:t>
                  </w:r>
                </w:p>
              </w:tc>
            </w:tr>
            <w:tr w:rsidR="00C60770" w14:paraId="2FF9D29B" w14:textId="77777777">
              <w:tc>
                <w:tcPr>
                  <w:tcW w:w="14854" w:type="dxa"/>
                  <w:tcMar>
                    <w:top w:w="0" w:type="dxa"/>
                    <w:left w:w="0" w:type="dxa"/>
                    <w:bottom w:w="200" w:type="dxa"/>
                    <w:right w:w="0" w:type="dxa"/>
                  </w:tcMar>
                </w:tcPr>
                <w:p w14:paraId="384838F8" w14:textId="77777777" w:rsidR="00C60770" w:rsidRDefault="00000000">
                  <w:pPr>
                    <w:jc w:val="both"/>
                    <w:rPr>
                      <w:color w:val="000000"/>
                      <w:sz w:val="24"/>
                      <w:szCs w:val="24"/>
                    </w:rPr>
                  </w:pPr>
                  <w:r>
                    <w:rPr>
                      <w:color w:val="000000"/>
                      <w:sz w:val="24"/>
                      <w:szCs w:val="24"/>
                    </w:rPr>
                    <w:t>Наименование Учреждения ГОСУДАРСТВЕННОЕ БЮДЖЕТНОЕ УЧРЕЖДЕНИЕ СТАВРОПОЛЬСКОГО КРАЯ "ПРОЕКТНЫЙ ИНСТИТУТ"</w:t>
                  </w:r>
                </w:p>
                <w:p w14:paraId="45BE48C0" w14:textId="77777777" w:rsidR="00C60770" w:rsidRDefault="00000000">
                  <w:pPr>
                    <w:jc w:val="both"/>
                    <w:rPr>
                      <w:color w:val="000000"/>
                      <w:sz w:val="24"/>
                      <w:szCs w:val="24"/>
                    </w:rPr>
                  </w:pPr>
                  <w:r>
                    <w:rPr>
                      <w:color w:val="000000"/>
                      <w:sz w:val="24"/>
                      <w:szCs w:val="24"/>
                    </w:rPr>
                    <w:t>Наименование Учредителя МИНИСТЕРСТВО СТРОИТЕЛЬСТВА И АРХИТЕКТУРЫ СТАВРОПОЛЬСКОГО КРАЯ</w:t>
                  </w:r>
                </w:p>
              </w:tc>
            </w:tr>
            <w:tr w:rsidR="00C60770" w14:paraId="1191BDC1" w14:textId="77777777">
              <w:tc>
                <w:tcPr>
                  <w:tcW w:w="14854" w:type="dxa"/>
                  <w:tcMar>
                    <w:top w:w="0" w:type="dxa"/>
                    <w:left w:w="0" w:type="dxa"/>
                    <w:bottom w:w="200" w:type="dxa"/>
                    <w:right w:w="40" w:type="dxa"/>
                  </w:tcMar>
                </w:tcPr>
                <w:tbl>
                  <w:tblPr>
                    <w:tblW w:w="14814" w:type="dxa"/>
                    <w:tblLayout w:type="fixed"/>
                    <w:tblLook w:val="01E0" w:firstRow="1" w:lastRow="1" w:firstColumn="1" w:lastColumn="1" w:noHBand="0" w:noVBand="0"/>
                  </w:tblPr>
                  <w:tblGrid>
                    <w:gridCol w:w="592"/>
                    <w:gridCol w:w="922"/>
                    <w:gridCol w:w="922"/>
                    <w:gridCol w:w="922"/>
                    <w:gridCol w:w="922"/>
                    <w:gridCol w:w="922"/>
                    <w:gridCol w:w="1481"/>
                    <w:gridCol w:w="1481"/>
                    <w:gridCol w:w="922"/>
                    <w:gridCol w:w="922"/>
                    <w:gridCol w:w="922"/>
                    <w:gridCol w:w="922"/>
                    <w:gridCol w:w="1481"/>
                    <w:gridCol w:w="1481"/>
                  </w:tblGrid>
                  <w:tr w:rsidR="00C60770" w14:paraId="7FBF8CC5" w14:textId="77777777">
                    <w:trPr>
                      <w:trHeight w:val="230"/>
                    </w:trPr>
                    <w:tc>
                      <w:tcPr>
                        <w:tcW w:w="592"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14A85" w14:textId="77777777" w:rsidR="00C60770" w:rsidRDefault="00000000">
                        <w:pPr>
                          <w:jc w:val="center"/>
                          <w:rPr>
                            <w:color w:val="000000"/>
                          </w:rPr>
                        </w:pPr>
                        <w:r>
                          <w:rPr>
                            <w:color w:val="000000"/>
                          </w:rPr>
                          <w:t>№ п/п</w:t>
                        </w:r>
                      </w:p>
                    </w:tc>
                    <w:tc>
                      <w:tcPr>
                        <w:tcW w:w="7572" w:type="dxa"/>
                        <w:gridSpan w:val="7"/>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648B5D" w14:textId="77777777" w:rsidR="00C60770" w:rsidRDefault="00000000">
                        <w:pPr>
                          <w:jc w:val="center"/>
                          <w:rPr>
                            <w:color w:val="000000"/>
                          </w:rPr>
                        </w:pPr>
                        <w:r>
                          <w:rPr>
                            <w:color w:val="000000"/>
                          </w:rPr>
                          <w:t>Государственная услуга или работа</w:t>
                        </w:r>
                      </w:p>
                    </w:tc>
                    <w:tc>
                      <w:tcPr>
                        <w:tcW w:w="3688" w:type="dxa"/>
                        <w:gridSpan w:val="4"/>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43275B" w14:textId="77777777" w:rsidR="00C60770" w:rsidRDefault="00000000">
                        <w:pPr>
                          <w:jc w:val="center"/>
                          <w:rPr>
                            <w:color w:val="000000"/>
                          </w:rPr>
                        </w:pPr>
                        <w:r>
                          <w:rPr>
                            <w:color w:val="000000"/>
                          </w:rPr>
                          <w:t>Показатель, характеризующий объем неоказанных государственных услуг и невыполненных работ</w:t>
                        </w:r>
                      </w:p>
                    </w:tc>
                    <w:tc>
                      <w:tcPr>
                        <w:tcW w:w="148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49AD37" w14:textId="77777777" w:rsidR="00C60770" w:rsidRDefault="00000000">
                        <w:pPr>
                          <w:jc w:val="center"/>
                          <w:rPr>
                            <w:color w:val="000000"/>
                          </w:rPr>
                        </w:pPr>
                        <w:r>
                          <w:rPr>
                            <w:color w:val="000000"/>
                          </w:rPr>
                          <w:t>Нормативные затраты на оказание единицы показателя, характеризующего объем государственной услуги или работы, рублей</w:t>
                        </w:r>
                      </w:p>
                    </w:tc>
                    <w:tc>
                      <w:tcPr>
                        <w:tcW w:w="148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870B0B" w14:textId="77777777" w:rsidR="00C60770" w:rsidRDefault="00000000">
                        <w:pPr>
                          <w:jc w:val="center"/>
                          <w:rPr>
                            <w:color w:val="000000"/>
                          </w:rPr>
                        </w:pPr>
                        <w:r>
                          <w:rPr>
                            <w:color w:val="000000"/>
                          </w:rPr>
                          <w:t>Объем остатка Субсидии, подлежащий возврату в краевой бюджет, рублей</w:t>
                        </w:r>
                      </w:p>
                    </w:tc>
                  </w:tr>
                  <w:tr w:rsidR="00C60770" w14:paraId="05D8D204" w14:textId="77777777">
                    <w:trPr>
                      <w:trHeight w:val="1"/>
                    </w:trPr>
                    <w:tc>
                      <w:tcPr>
                        <w:tcW w:w="59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8515B" w14:textId="77777777" w:rsidR="00C60770" w:rsidRDefault="00C60770">
                        <w:pPr>
                          <w:spacing w:line="1" w:lineRule="auto"/>
                        </w:pPr>
                      </w:p>
                    </w:tc>
                    <w:tc>
                      <w:tcPr>
                        <w:tcW w:w="922"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6108F" w14:textId="77777777" w:rsidR="00C60770" w:rsidRDefault="00000000">
                        <w:pPr>
                          <w:jc w:val="center"/>
                          <w:rPr>
                            <w:color w:val="000000"/>
                          </w:rPr>
                        </w:pPr>
                        <w:r>
                          <w:rPr>
                            <w:color w:val="000000"/>
                          </w:rPr>
                          <w:t>уникальный номер реестровой записи</w:t>
                        </w:r>
                      </w:p>
                    </w:tc>
                    <w:tc>
                      <w:tcPr>
                        <w:tcW w:w="922"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D62B91" w14:textId="77777777" w:rsidR="00C60770" w:rsidRDefault="00000000">
                        <w:pPr>
                          <w:jc w:val="center"/>
                          <w:rPr>
                            <w:color w:val="000000"/>
                          </w:rPr>
                        </w:pPr>
                        <w:r>
                          <w:rPr>
                            <w:color w:val="000000"/>
                          </w:rPr>
                          <w:t>наименование</w:t>
                        </w:r>
                      </w:p>
                    </w:tc>
                    <w:tc>
                      <w:tcPr>
                        <w:tcW w:w="2766"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524FFD" w14:textId="77777777" w:rsidR="00C60770" w:rsidRDefault="00000000">
                        <w:pPr>
                          <w:jc w:val="center"/>
                          <w:rPr>
                            <w:color w:val="000000"/>
                          </w:rPr>
                        </w:pPr>
                        <w:r>
                          <w:rPr>
                            <w:color w:val="000000"/>
                          </w:rPr>
                          <w:t>показатель, характеризующий содержание государственной услуги (работы)</w:t>
                        </w:r>
                      </w:p>
                    </w:tc>
                    <w:tc>
                      <w:tcPr>
                        <w:tcW w:w="296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36F7B" w14:textId="77777777" w:rsidR="00C60770" w:rsidRDefault="00000000">
                        <w:pPr>
                          <w:jc w:val="center"/>
                          <w:rPr>
                            <w:color w:val="000000"/>
                          </w:rPr>
                        </w:pPr>
                        <w:r>
                          <w:rPr>
                            <w:color w:val="000000"/>
                          </w:rPr>
                          <w:t>показатель, характеризующий условия (формы) оказания государственной услуги (выполнения работы)</w:t>
                        </w:r>
                      </w:p>
                    </w:tc>
                    <w:tc>
                      <w:tcPr>
                        <w:tcW w:w="922"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68A1F8" w14:textId="77777777" w:rsidR="00C60770" w:rsidRDefault="00000000">
                        <w:pPr>
                          <w:jc w:val="center"/>
                          <w:rPr>
                            <w:color w:val="000000"/>
                          </w:rPr>
                        </w:pPr>
                        <w:r>
                          <w:rPr>
                            <w:color w:val="000000"/>
                          </w:rPr>
                          <w:t>наименование</w:t>
                        </w:r>
                      </w:p>
                    </w:tc>
                    <w:tc>
                      <w:tcPr>
                        <w:tcW w:w="1844"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1A6A3B" w14:textId="77777777" w:rsidR="00C60770" w:rsidRDefault="00000000">
                        <w:pPr>
                          <w:jc w:val="center"/>
                          <w:rPr>
                            <w:color w:val="000000"/>
                          </w:rPr>
                        </w:pPr>
                        <w:r>
                          <w:rPr>
                            <w:color w:val="000000"/>
                          </w:rPr>
                          <w:t>единица измерения</w:t>
                        </w:r>
                      </w:p>
                    </w:tc>
                    <w:tc>
                      <w:tcPr>
                        <w:tcW w:w="922"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6A29AE" w14:textId="77777777" w:rsidR="00C60770" w:rsidRDefault="00000000">
                        <w:pPr>
                          <w:jc w:val="center"/>
                          <w:rPr>
                            <w:color w:val="000000"/>
                          </w:rPr>
                        </w:pPr>
                        <w:r>
                          <w:rPr>
                            <w:color w:val="000000"/>
                          </w:rPr>
                          <w:t>отклонение, превышающее допустимое (возможное) значение</w:t>
                        </w:r>
                      </w:p>
                    </w:tc>
                    <w:tc>
                      <w:tcPr>
                        <w:tcW w:w="148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CDE6A8" w14:textId="77777777" w:rsidR="00C60770" w:rsidRDefault="00C60770">
                        <w:pPr>
                          <w:spacing w:line="1" w:lineRule="auto"/>
                        </w:pPr>
                      </w:p>
                    </w:tc>
                    <w:tc>
                      <w:tcPr>
                        <w:tcW w:w="148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168AD5" w14:textId="77777777" w:rsidR="00C60770" w:rsidRDefault="00C60770">
                        <w:pPr>
                          <w:spacing w:line="1" w:lineRule="auto"/>
                        </w:pPr>
                      </w:p>
                    </w:tc>
                  </w:tr>
                  <w:tr w:rsidR="00C60770" w14:paraId="305CC657" w14:textId="77777777">
                    <w:tc>
                      <w:tcPr>
                        <w:tcW w:w="59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DA59D" w14:textId="77777777" w:rsidR="00C60770" w:rsidRDefault="00C60770">
                        <w:pPr>
                          <w:spacing w:line="1" w:lineRule="auto"/>
                        </w:pPr>
                      </w:p>
                    </w:tc>
                    <w:tc>
                      <w:tcPr>
                        <w:tcW w:w="92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C760C9" w14:textId="77777777" w:rsidR="00C60770" w:rsidRDefault="00C60770">
                        <w:pPr>
                          <w:spacing w:line="1" w:lineRule="auto"/>
                        </w:pPr>
                      </w:p>
                    </w:tc>
                    <w:tc>
                      <w:tcPr>
                        <w:tcW w:w="92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D8D64F"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A285FE" w14:textId="77777777" w:rsidR="00C60770" w:rsidRDefault="00000000">
                        <w:pPr>
                          <w:jc w:val="center"/>
                          <w:rPr>
                            <w:color w:val="000000"/>
                          </w:rPr>
                        </w:pPr>
                        <w:r>
                          <w:rPr>
                            <w:color w:val="000000"/>
                          </w:rPr>
                          <w:t>_____</w:t>
                        </w:r>
                        <w:r>
                          <w:rPr>
                            <w:color w:val="000000"/>
                          </w:rPr>
                          <w:br/>
                          <w:t>(наименование показателя)</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FB2D53" w14:textId="77777777" w:rsidR="00C60770" w:rsidRDefault="00000000">
                        <w:pPr>
                          <w:jc w:val="center"/>
                          <w:rPr>
                            <w:color w:val="000000"/>
                          </w:rPr>
                        </w:pPr>
                        <w:r>
                          <w:rPr>
                            <w:color w:val="000000"/>
                          </w:rPr>
                          <w:t>_____</w:t>
                        </w:r>
                        <w:r>
                          <w:rPr>
                            <w:color w:val="000000"/>
                          </w:rPr>
                          <w:br/>
                          <w:t>(наименование показателя)</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06B101" w14:textId="77777777" w:rsidR="00C60770" w:rsidRDefault="00000000">
                        <w:pPr>
                          <w:jc w:val="center"/>
                          <w:rPr>
                            <w:color w:val="000000"/>
                          </w:rPr>
                        </w:pPr>
                        <w:r>
                          <w:rPr>
                            <w:color w:val="000000"/>
                          </w:rPr>
                          <w:t>_____</w:t>
                        </w:r>
                        <w:r>
                          <w:rPr>
                            <w:color w:val="000000"/>
                          </w:rPr>
                          <w:br/>
                          <w:t>(наименование показателя)</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C143C3" w14:textId="77777777" w:rsidR="00C60770" w:rsidRDefault="00000000">
                        <w:pPr>
                          <w:jc w:val="center"/>
                          <w:rPr>
                            <w:color w:val="000000"/>
                          </w:rPr>
                        </w:pPr>
                        <w:r>
                          <w:rPr>
                            <w:color w:val="000000"/>
                          </w:rPr>
                          <w:t>_____</w:t>
                        </w:r>
                        <w:r>
                          <w:rPr>
                            <w:color w:val="000000"/>
                          </w:rPr>
                          <w:br/>
                          <w:t>(наименование показателя)</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5165DB" w14:textId="77777777" w:rsidR="00C60770" w:rsidRDefault="00000000">
                        <w:pPr>
                          <w:jc w:val="center"/>
                          <w:rPr>
                            <w:color w:val="000000"/>
                          </w:rPr>
                        </w:pPr>
                        <w:r>
                          <w:rPr>
                            <w:color w:val="000000"/>
                          </w:rPr>
                          <w:t>_____</w:t>
                        </w:r>
                        <w:r>
                          <w:rPr>
                            <w:color w:val="000000"/>
                          </w:rPr>
                          <w:br/>
                          <w:t>(наименование показателя)</w:t>
                        </w:r>
                      </w:p>
                    </w:tc>
                    <w:tc>
                      <w:tcPr>
                        <w:tcW w:w="92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BD707A"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90E412" w14:textId="77777777" w:rsidR="00C60770" w:rsidRDefault="00000000">
                        <w:pPr>
                          <w:jc w:val="center"/>
                          <w:rPr>
                            <w:color w:val="000000"/>
                          </w:rPr>
                        </w:pPr>
                        <w:r>
                          <w:rPr>
                            <w:color w:val="000000"/>
                          </w:rPr>
                          <w:t>наименование</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8A41CF" w14:textId="77777777" w:rsidR="00C60770" w:rsidRDefault="00000000">
                        <w:pPr>
                          <w:jc w:val="center"/>
                          <w:rPr>
                            <w:color w:val="000000"/>
                          </w:rPr>
                        </w:pPr>
                        <w:r>
                          <w:rPr>
                            <w:color w:val="000000"/>
                          </w:rPr>
                          <w:t>код по ОКЕИ</w:t>
                        </w:r>
                      </w:p>
                    </w:tc>
                    <w:tc>
                      <w:tcPr>
                        <w:tcW w:w="922"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0B6FAD" w14:textId="77777777" w:rsidR="00C60770" w:rsidRDefault="00C60770">
                        <w:pPr>
                          <w:spacing w:line="1" w:lineRule="auto"/>
                        </w:pPr>
                      </w:p>
                    </w:tc>
                    <w:tc>
                      <w:tcPr>
                        <w:tcW w:w="148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C812A5" w14:textId="77777777" w:rsidR="00C60770" w:rsidRDefault="00C60770">
                        <w:pPr>
                          <w:spacing w:line="1" w:lineRule="auto"/>
                        </w:pPr>
                      </w:p>
                    </w:tc>
                    <w:tc>
                      <w:tcPr>
                        <w:tcW w:w="148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8012C4" w14:textId="77777777" w:rsidR="00C60770" w:rsidRDefault="00C60770">
                        <w:pPr>
                          <w:spacing w:line="1" w:lineRule="auto"/>
                        </w:pPr>
                      </w:p>
                    </w:tc>
                  </w:tr>
                  <w:tr w:rsidR="00C60770" w14:paraId="52218E8C" w14:textId="77777777">
                    <w:tc>
                      <w:tcPr>
                        <w:tcW w:w="5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1C8FA" w14:textId="77777777" w:rsidR="00C60770" w:rsidRDefault="00000000">
                        <w:pPr>
                          <w:jc w:val="center"/>
                          <w:rPr>
                            <w:color w:val="000000"/>
                          </w:rPr>
                        </w:pPr>
                        <w:r>
                          <w:rPr>
                            <w:color w:val="000000"/>
                          </w:rPr>
                          <w:t>1</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F802B2" w14:textId="77777777" w:rsidR="00C60770" w:rsidRDefault="00000000">
                        <w:pPr>
                          <w:jc w:val="center"/>
                          <w:rPr>
                            <w:color w:val="000000"/>
                          </w:rPr>
                        </w:pPr>
                        <w:r>
                          <w:rPr>
                            <w:color w:val="000000"/>
                          </w:rPr>
                          <w:t>2</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8C6BD0" w14:textId="77777777" w:rsidR="00C60770" w:rsidRDefault="00000000">
                        <w:pPr>
                          <w:jc w:val="center"/>
                          <w:rPr>
                            <w:color w:val="000000"/>
                          </w:rPr>
                        </w:pPr>
                        <w:r>
                          <w:rPr>
                            <w:color w:val="000000"/>
                          </w:rPr>
                          <w:t>3</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0DBDD" w14:textId="77777777" w:rsidR="00C60770" w:rsidRDefault="00000000">
                        <w:pPr>
                          <w:jc w:val="center"/>
                          <w:rPr>
                            <w:color w:val="000000"/>
                          </w:rPr>
                        </w:pPr>
                        <w:r>
                          <w:rPr>
                            <w:color w:val="000000"/>
                          </w:rPr>
                          <w:t>4</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F63D4" w14:textId="77777777" w:rsidR="00C60770" w:rsidRDefault="00000000">
                        <w:pPr>
                          <w:jc w:val="center"/>
                          <w:rPr>
                            <w:color w:val="000000"/>
                          </w:rPr>
                        </w:pPr>
                        <w:r>
                          <w:rPr>
                            <w:color w:val="000000"/>
                          </w:rPr>
                          <w:t>5</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35C535" w14:textId="77777777" w:rsidR="00C60770" w:rsidRDefault="00000000">
                        <w:pPr>
                          <w:jc w:val="center"/>
                          <w:rPr>
                            <w:color w:val="000000"/>
                          </w:rPr>
                        </w:pPr>
                        <w:r>
                          <w:rPr>
                            <w:color w:val="000000"/>
                          </w:rPr>
                          <w:t>6</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DB7E1D" w14:textId="77777777" w:rsidR="00C60770" w:rsidRDefault="00000000">
                        <w:pPr>
                          <w:jc w:val="center"/>
                          <w:rPr>
                            <w:color w:val="000000"/>
                          </w:rPr>
                        </w:pPr>
                        <w:r>
                          <w:rPr>
                            <w:color w:val="000000"/>
                          </w:rPr>
                          <w:t>7</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81DBC0" w14:textId="77777777" w:rsidR="00C60770" w:rsidRDefault="00000000">
                        <w:pPr>
                          <w:jc w:val="center"/>
                          <w:rPr>
                            <w:color w:val="000000"/>
                          </w:rPr>
                        </w:pPr>
                        <w:r>
                          <w:rPr>
                            <w:color w:val="000000"/>
                          </w:rPr>
                          <w:t>8</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D83DF3" w14:textId="77777777" w:rsidR="00C60770" w:rsidRDefault="00000000">
                        <w:pPr>
                          <w:jc w:val="center"/>
                          <w:rPr>
                            <w:color w:val="000000"/>
                          </w:rPr>
                        </w:pPr>
                        <w:r>
                          <w:rPr>
                            <w:color w:val="000000"/>
                          </w:rPr>
                          <w:t>9</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CD6E04" w14:textId="77777777" w:rsidR="00C60770" w:rsidRDefault="00000000">
                        <w:pPr>
                          <w:jc w:val="center"/>
                          <w:rPr>
                            <w:color w:val="000000"/>
                          </w:rPr>
                        </w:pPr>
                        <w:r>
                          <w:rPr>
                            <w:color w:val="000000"/>
                          </w:rPr>
                          <w:t>10</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26804" w14:textId="77777777" w:rsidR="00C60770" w:rsidRDefault="00000000">
                        <w:pPr>
                          <w:jc w:val="center"/>
                          <w:rPr>
                            <w:color w:val="000000"/>
                          </w:rPr>
                        </w:pPr>
                        <w:r>
                          <w:rPr>
                            <w:color w:val="000000"/>
                          </w:rPr>
                          <w:t>11</w:t>
                        </w: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D561E" w14:textId="77777777" w:rsidR="00C60770" w:rsidRDefault="00000000">
                        <w:pPr>
                          <w:jc w:val="center"/>
                          <w:rPr>
                            <w:color w:val="000000"/>
                          </w:rPr>
                        </w:pPr>
                        <w:r>
                          <w:rPr>
                            <w:color w:val="000000"/>
                          </w:rPr>
                          <w:t>12</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D8FB2" w14:textId="77777777" w:rsidR="00C60770" w:rsidRDefault="00000000">
                        <w:pPr>
                          <w:jc w:val="center"/>
                          <w:rPr>
                            <w:color w:val="000000"/>
                          </w:rPr>
                        </w:pPr>
                        <w:r>
                          <w:rPr>
                            <w:color w:val="000000"/>
                          </w:rPr>
                          <w:t>13</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3E6E7E" w14:textId="77777777" w:rsidR="00C60770" w:rsidRDefault="00000000">
                        <w:pPr>
                          <w:jc w:val="center"/>
                          <w:rPr>
                            <w:color w:val="000000"/>
                          </w:rPr>
                        </w:pPr>
                        <w:r>
                          <w:rPr>
                            <w:color w:val="000000"/>
                          </w:rPr>
                          <w:t>14</w:t>
                        </w:r>
                      </w:p>
                    </w:tc>
                  </w:tr>
                  <w:tr w:rsidR="00C60770" w14:paraId="2ED35550" w14:textId="77777777">
                    <w:trPr>
                      <w:trHeight w:val="230"/>
                    </w:trPr>
                    <w:tc>
                      <w:tcPr>
                        <w:tcW w:w="14814" w:type="dxa"/>
                        <w:gridSpan w:val="14"/>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66623B" w14:textId="77777777" w:rsidR="00C60770" w:rsidRDefault="00000000">
                        <w:pPr>
                          <w:rPr>
                            <w:color w:val="000000"/>
                          </w:rPr>
                        </w:pPr>
                        <w:r>
                          <w:rPr>
                            <w:color w:val="000000"/>
                          </w:rPr>
                          <w:t>Государственные услуги</w:t>
                        </w:r>
                      </w:p>
                    </w:tc>
                  </w:tr>
                  <w:tr w:rsidR="00C60770" w14:paraId="5BD72183" w14:textId="77777777">
                    <w:tc>
                      <w:tcPr>
                        <w:tcW w:w="5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7CBCD8" w14:textId="77777777" w:rsidR="00C60770" w:rsidRDefault="00C60770">
                        <w:pPr>
                          <w:rPr>
                            <w:color w:val="000000"/>
                          </w:rPr>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65A20E"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06C907"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5AF87E"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FBE9A4"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3F19C4"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C17DF"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BC8B2C"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3E390"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ADD738"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2632E6"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B53D5"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4BE7A6"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0299E9" w14:textId="77777777" w:rsidR="00C60770" w:rsidRDefault="00C60770">
                        <w:pPr>
                          <w:spacing w:line="1" w:lineRule="auto"/>
                        </w:pPr>
                      </w:p>
                    </w:tc>
                  </w:tr>
                  <w:tr w:rsidR="00C60770" w14:paraId="64D408F1" w14:textId="77777777">
                    <w:tc>
                      <w:tcPr>
                        <w:tcW w:w="5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2D7C53" w14:textId="77777777" w:rsidR="00C60770" w:rsidRDefault="00C60770">
                        <w:pPr>
                          <w:rPr>
                            <w:color w:val="000000"/>
                          </w:rPr>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076A5F"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889FC5"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661990"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EF90B8"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8F896F"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982FB5"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AF80F"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BB5854"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38522D"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B56302"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43BB0"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92A15C"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4518C5" w14:textId="77777777" w:rsidR="00C60770" w:rsidRDefault="00C60770">
                        <w:pPr>
                          <w:spacing w:line="1" w:lineRule="auto"/>
                        </w:pPr>
                      </w:p>
                    </w:tc>
                  </w:tr>
                  <w:tr w:rsidR="00C60770" w14:paraId="7124E0A1" w14:textId="77777777">
                    <w:trPr>
                      <w:trHeight w:val="230"/>
                    </w:trPr>
                    <w:tc>
                      <w:tcPr>
                        <w:tcW w:w="14814" w:type="dxa"/>
                        <w:gridSpan w:val="14"/>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67FB6A" w14:textId="77777777" w:rsidR="00C60770" w:rsidRDefault="00000000">
                        <w:pPr>
                          <w:rPr>
                            <w:color w:val="000000"/>
                          </w:rPr>
                        </w:pPr>
                        <w:r>
                          <w:rPr>
                            <w:color w:val="000000"/>
                          </w:rPr>
                          <w:t>Работы</w:t>
                        </w:r>
                      </w:p>
                    </w:tc>
                  </w:tr>
                  <w:tr w:rsidR="00C60770" w14:paraId="21B2AF3B" w14:textId="77777777">
                    <w:tc>
                      <w:tcPr>
                        <w:tcW w:w="5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CA7980" w14:textId="77777777" w:rsidR="00C60770" w:rsidRDefault="00C60770">
                        <w:pPr>
                          <w:rPr>
                            <w:color w:val="000000"/>
                          </w:rPr>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3E477"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806F37"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375D7C"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0A22FB"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CD538"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BC9D9C"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F74277"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BD8C13"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B37B42"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8C8252"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705A7A"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4C0098"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BF8DDF" w14:textId="77777777" w:rsidR="00C60770" w:rsidRDefault="00C60770">
                        <w:pPr>
                          <w:spacing w:line="1" w:lineRule="auto"/>
                        </w:pPr>
                      </w:p>
                    </w:tc>
                  </w:tr>
                  <w:tr w:rsidR="00C60770" w14:paraId="34E47538" w14:textId="77777777">
                    <w:tc>
                      <w:tcPr>
                        <w:tcW w:w="5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F930CA" w14:textId="77777777" w:rsidR="00C60770" w:rsidRDefault="00C60770">
                        <w:pPr>
                          <w:rPr>
                            <w:color w:val="000000"/>
                          </w:rPr>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D1A4BB"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94A43"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92CC40"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B279E8"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B9E22"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E6B13"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8E80F5"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F614AA"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3998B"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A656E4" w14:textId="77777777" w:rsidR="00C60770" w:rsidRDefault="00C60770">
                        <w:pPr>
                          <w:spacing w:line="1" w:lineRule="auto"/>
                        </w:pPr>
                      </w:p>
                    </w:tc>
                    <w:tc>
                      <w:tcPr>
                        <w:tcW w:w="9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604A29"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9DEDD" w14:textId="77777777" w:rsidR="00C60770" w:rsidRDefault="00C60770">
                        <w:pPr>
                          <w:spacing w:line="1" w:lineRule="auto"/>
                        </w:pP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B78133" w14:textId="77777777" w:rsidR="00C60770" w:rsidRDefault="00C60770">
                        <w:pPr>
                          <w:spacing w:line="1" w:lineRule="auto"/>
                        </w:pPr>
                      </w:p>
                    </w:tc>
                  </w:tr>
                  <w:tr w:rsidR="00C60770" w14:paraId="6E568A63" w14:textId="77777777">
                    <w:tc>
                      <w:tcPr>
                        <w:tcW w:w="13333" w:type="dxa"/>
                        <w:gridSpan w:val="1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71AA34" w14:textId="77777777" w:rsidR="00C60770" w:rsidRDefault="00000000">
                        <w:pPr>
                          <w:rPr>
                            <w:color w:val="000000"/>
                          </w:rPr>
                        </w:pPr>
                        <w:r>
                          <w:rPr>
                            <w:color w:val="000000"/>
                          </w:rPr>
                          <w:lastRenderedPageBreak/>
                          <w:t>ИТОГО</w:t>
                        </w:r>
                      </w:p>
                    </w:tc>
                    <w:tc>
                      <w:tcPr>
                        <w:tcW w:w="1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9B63F6" w14:textId="77777777" w:rsidR="00C60770" w:rsidRDefault="00C60770">
                        <w:pPr>
                          <w:spacing w:line="1" w:lineRule="auto"/>
                        </w:pPr>
                      </w:p>
                    </w:tc>
                  </w:tr>
                </w:tbl>
                <w:p w14:paraId="0907F6BF" w14:textId="77777777" w:rsidR="00C60770" w:rsidRDefault="00C60770">
                  <w:pPr>
                    <w:spacing w:line="1" w:lineRule="auto"/>
                  </w:pPr>
                </w:p>
              </w:tc>
            </w:tr>
            <w:tr w:rsidR="00C60770" w14:paraId="0DFDB897" w14:textId="77777777">
              <w:tc>
                <w:tcPr>
                  <w:tcW w:w="14854" w:type="dxa"/>
                  <w:tcMar>
                    <w:top w:w="0" w:type="dxa"/>
                    <w:left w:w="0" w:type="dxa"/>
                    <w:bottom w:w="200" w:type="dxa"/>
                    <w:right w:w="40" w:type="dxa"/>
                  </w:tcMar>
                </w:tcPr>
                <w:p w14:paraId="1F2949B7" w14:textId="77777777" w:rsidR="00C60770" w:rsidRDefault="00C60770">
                  <w:pPr>
                    <w:jc w:val="right"/>
                    <w:rPr>
                      <w:color w:val="000000"/>
                      <w:sz w:val="24"/>
                      <w:szCs w:val="24"/>
                    </w:rPr>
                  </w:pPr>
                </w:p>
              </w:tc>
            </w:tr>
            <w:tr w:rsidR="00C60770" w14:paraId="1FF08CB5" w14:textId="77777777">
              <w:tc>
                <w:tcPr>
                  <w:tcW w:w="14854" w:type="dxa"/>
                  <w:tcMar>
                    <w:top w:w="0" w:type="dxa"/>
                    <w:left w:w="0" w:type="dxa"/>
                    <w:bottom w:w="0" w:type="dxa"/>
                    <w:right w:w="40" w:type="dxa"/>
                  </w:tcMar>
                </w:tcPr>
                <w:tbl>
                  <w:tblPr>
                    <w:tblW w:w="14814" w:type="dxa"/>
                    <w:tblLayout w:type="fixed"/>
                    <w:tblLook w:val="01E0" w:firstRow="1" w:lastRow="1" w:firstColumn="1" w:lastColumn="1" w:noHBand="0" w:noVBand="0"/>
                  </w:tblPr>
                  <w:tblGrid>
                    <w:gridCol w:w="3703"/>
                    <w:gridCol w:w="3703"/>
                    <w:gridCol w:w="3703"/>
                    <w:gridCol w:w="3705"/>
                  </w:tblGrid>
                  <w:tr w:rsidR="00C60770" w14:paraId="02801150" w14:textId="77777777">
                    <w:tc>
                      <w:tcPr>
                        <w:tcW w:w="3703" w:type="dxa"/>
                        <w:tcMar>
                          <w:top w:w="0" w:type="dxa"/>
                          <w:left w:w="0" w:type="dxa"/>
                          <w:bottom w:w="0" w:type="dxa"/>
                          <w:right w:w="0" w:type="dxa"/>
                        </w:tcMar>
                      </w:tcPr>
                      <w:p w14:paraId="599F3ACB" w14:textId="77777777" w:rsidR="00C60770" w:rsidRDefault="00000000">
                        <w:pPr>
                          <w:rPr>
                            <w:color w:val="000000"/>
                            <w:sz w:val="24"/>
                            <w:szCs w:val="24"/>
                          </w:rPr>
                        </w:pPr>
                        <w:r>
                          <w:rPr>
                            <w:color w:val="000000"/>
                            <w:sz w:val="24"/>
                            <w:szCs w:val="24"/>
                          </w:rPr>
                          <w:t>Руководитель (уполномоченное лицо)</w:t>
                        </w:r>
                      </w:p>
                    </w:tc>
                    <w:tc>
                      <w:tcPr>
                        <w:tcW w:w="3703" w:type="dxa"/>
                        <w:tcMar>
                          <w:top w:w="0" w:type="dxa"/>
                          <w:left w:w="0" w:type="dxa"/>
                          <w:bottom w:w="0" w:type="dxa"/>
                          <w:right w:w="0" w:type="dxa"/>
                        </w:tcMar>
                        <w:vAlign w:val="bottom"/>
                      </w:tcPr>
                      <w:p w14:paraId="4C9F5197" w14:textId="77777777" w:rsidR="00C60770" w:rsidRDefault="00000000">
                        <w:pPr>
                          <w:jc w:val="center"/>
                          <w:rPr>
                            <w:color w:val="000000"/>
                            <w:sz w:val="24"/>
                            <w:szCs w:val="24"/>
                          </w:rPr>
                        </w:pPr>
                        <w:r>
                          <w:rPr>
                            <w:color w:val="000000"/>
                            <w:sz w:val="24"/>
                            <w:szCs w:val="24"/>
                          </w:rPr>
                          <w:t>__________________</w:t>
                        </w:r>
                      </w:p>
                    </w:tc>
                    <w:tc>
                      <w:tcPr>
                        <w:tcW w:w="3703" w:type="dxa"/>
                        <w:tcMar>
                          <w:top w:w="0" w:type="dxa"/>
                          <w:left w:w="0" w:type="dxa"/>
                          <w:bottom w:w="0" w:type="dxa"/>
                          <w:right w:w="0" w:type="dxa"/>
                        </w:tcMar>
                        <w:vAlign w:val="bottom"/>
                      </w:tcPr>
                      <w:p w14:paraId="1709F183" w14:textId="77777777" w:rsidR="00C60770" w:rsidRDefault="00000000">
                        <w:pPr>
                          <w:jc w:val="center"/>
                          <w:rPr>
                            <w:color w:val="000000"/>
                            <w:sz w:val="24"/>
                            <w:szCs w:val="24"/>
                          </w:rPr>
                        </w:pPr>
                        <w:r>
                          <w:rPr>
                            <w:color w:val="000000"/>
                            <w:sz w:val="24"/>
                            <w:szCs w:val="24"/>
                          </w:rPr>
                          <w:t>__________________</w:t>
                        </w:r>
                      </w:p>
                    </w:tc>
                    <w:tc>
                      <w:tcPr>
                        <w:tcW w:w="3705" w:type="dxa"/>
                        <w:tcMar>
                          <w:top w:w="0" w:type="dxa"/>
                          <w:left w:w="0" w:type="dxa"/>
                          <w:bottom w:w="0" w:type="dxa"/>
                          <w:right w:w="0" w:type="dxa"/>
                        </w:tcMar>
                        <w:vAlign w:val="bottom"/>
                      </w:tcPr>
                      <w:p w14:paraId="7382F864" w14:textId="77777777" w:rsidR="00C60770" w:rsidRDefault="00000000">
                        <w:pPr>
                          <w:jc w:val="center"/>
                          <w:rPr>
                            <w:color w:val="000000"/>
                            <w:sz w:val="24"/>
                            <w:szCs w:val="24"/>
                          </w:rPr>
                        </w:pPr>
                        <w:r>
                          <w:rPr>
                            <w:color w:val="000000"/>
                            <w:sz w:val="24"/>
                            <w:szCs w:val="24"/>
                          </w:rPr>
                          <w:t>__________________</w:t>
                        </w:r>
                      </w:p>
                    </w:tc>
                  </w:tr>
                  <w:tr w:rsidR="00C60770" w14:paraId="40ECB52E" w14:textId="77777777">
                    <w:tc>
                      <w:tcPr>
                        <w:tcW w:w="3703" w:type="dxa"/>
                        <w:tcMar>
                          <w:top w:w="0" w:type="dxa"/>
                          <w:left w:w="0" w:type="dxa"/>
                          <w:bottom w:w="0" w:type="dxa"/>
                          <w:right w:w="0" w:type="dxa"/>
                        </w:tcMar>
                      </w:tcPr>
                      <w:p w14:paraId="0624DCA5" w14:textId="77777777" w:rsidR="00C60770" w:rsidRDefault="00C60770">
                        <w:pPr>
                          <w:spacing w:line="1" w:lineRule="auto"/>
                        </w:pPr>
                      </w:p>
                    </w:tc>
                    <w:tc>
                      <w:tcPr>
                        <w:tcW w:w="3703" w:type="dxa"/>
                        <w:tcMar>
                          <w:top w:w="0" w:type="dxa"/>
                          <w:left w:w="0" w:type="dxa"/>
                          <w:bottom w:w="0" w:type="dxa"/>
                          <w:right w:w="0" w:type="dxa"/>
                        </w:tcMar>
                      </w:tcPr>
                      <w:p w14:paraId="4F314A5C" w14:textId="77777777" w:rsidR="00C60770" w:rsidRDefault="00000000">
                        <w:pPr>
                          <w:jc w:val="center"/>
                          <w:rPr>
                            <w:color w:val="000000"/>
                            <w:sz w:val="14"/>
                            <w:szCs w:val="14"/>
                          </w:rPr>
                        </w:pPr>
                        <w:r>
                          <w:rPr>
                            <w:color w:val="000000"/>
                            <w:sz w:val="14"/>
                            <w:szCs w:val="14"/>
                          </w:rPr>
                          <w:t>(должность)</w:t>
                        </w:r>
                      </w:p>
                    </w:tc>
                    <w:tc>
                      <w:tcPr>
                        <w:tcW w:w="3703" w:type="dxa"/>
                        <w:tcMar>
                          <w:top w:w="0" w:type="dxa"/>
                          <w:left w:w="0" w:type="dxa"/>
                          <w:bottom w:w="0" w:type="dxa"/>
                          <w:right w:w="0" w:type="dxa"/>
                        </w:tcMar>
                      </w:tcPr>
                      <w:p w14:paraId="30FE8088" w14:textId="77777777" w:rsidR="00C60770" w:rsidRDefault="00000000">
                        <w:pPr>
                          <w:jc w:val="center"/>
                          <w:rPr>
                            <w:color w:val="000000"/>
                            <w:sz w:val="14"/>
                            <w:szCs w:val="14"/>
                          </w:rPr>
                        </w:pPr>
                        <w:r>
                          <w:rPr>
                            <w:color w:val="000000"/>
                            <w:sz w:val="14"/>
                            <w:szCs w:val="14"/>
                          </w:rPr>
                          <w:t>(подпись)</w:t>
                        </w:r>
                      </w:p>
                    </w:tc>
                    <w:tc>
                      <w:tcPr>
                        <w:tcW w:w="3705" w:type="dxa"/>
                        <w:tcMar>
                          <w:top w:w="0" w:type="dxa"/>
                          <w:left w:w="0" w:type="dxa"/>
                          <w:bottom w:w="0" w:type="dxa"/>
                          <w:right w:w="0" w:type="dxa"/>
                        </w:tcMar>
                      </w:tcPr>
                      <w:p w14:paraId="2E95B926" w14:textId="77777777" w:rsidR="00C60770" w:rsidRDefault="00000000">
                        <w:pPr>
                          <w:jc w:val="center"/>
                          <w:rPr>
                            <w:color w:val="000000"/>
                            <w:sz w:val="14"/>
                            <w:szCs w:val="14"/>
                          </w:rPr>
                        </w:pPr>
                        <w:r>
                          <w:rPr>
                            <w:color w:val="000000"/>
                            <w:sz w:val="14"/>
                            <w:szCs w:val="14"/>
                          </w:rPr>
                          <w:t xml:space="preserve"> (расшифровка подписи)</w:t>
                        </w:r>
                      </w:p>
                    </w:tc>
                  </w:tr>
                  <w:tr w:rsidR="00C60770" w14:paraId="660B7D12" w14:textId="77777777">
                    <w:tc>
                      <w:tcPr>
                        <w:tcW w:w="3703" w:type="dxa"/>
                        <w:tcMar>
                          <w:top w:w="0" w:type="dxa"/>
                          <w:left w:w="0" w:type="dxa"/>
                          <w:bottom w:w="0" w:type="dxa"/>
                          <w:right w:w="0" w:type="dxa"/>
                        </w:tcMar>
                      </w:tcPr>
                      <w:p w14:paraId="53EF7F66" w14:textId="77777777" w:rsidR="00C60770" w:rsidRDefault="00000000">
                        <w:pPr>
                          <w:rPr>
                            <w:color w:val="000000"/>
                            <w:sz w:val="24"/>
                            <w:szCs w:val="24"/>
                          </w:rPr>
                        </w:pPr>
                        <w:r>
                          <w:rPr>
                            <w:color w:val="000000"/>
                            <w:sz w:val="24"/>
                            <w:szCs w:val="24"/>
                          </w:rPr>
                          <w:t>"__" ______ 20__ г.</w:t>
                        </w:r>
                      </w:p>
                    </w:tc>
                    <w:tc>
                      <w:tcPr>
                        <w:tcW w:w="3703" w:type="dxa"/>
                        <w:tcMar>
                          <w:top w:w="0" w:type="dxa"/>
                          <w:left w:w="0" w:type="dxa"/>
                          <w:bottom w:w="0" w:type="dxa"/>
                          <w:right w:w="0" w:type="dxa"/>
                        </w:tcMar>
                      </w:tcPr>
                      <w:p w14:paraId="25F75628" w14:textId="77777777" w:rsidR="00C60770" w:rsidRDefault="00C60770">
                        <w:pPr>
                          <w:spacing w:line="1" w:lineRule="auto"/>
                          <w:jc w:val="center"/>
                        </w:pPr>
                      </w:p>
                    </w:tc>
                    <w:tc>
                      <w:tcPr>
                        <w:tcW w:w="3703" w:type="dxa"/>
                        <w:tcMar>
                          <w:top w:w="0" w:type="dxa"/>
                          <w:left w:w="0" w:type="dxa"/>
                          <w:bottom w:w="0" w:type="dxa"/>
                          <w:right w:w="0" w:type="dxa"/>
                        </w:tcMar>
                      </w:tcPr>
                      <w:p w14:paraId="1CB0F7CD" w14:textId="77777777" w:rsidR="00C60770" w:rsidRDefault="00C60770">
                        <w:pPr>
                          <w:spacing w:line="1" w:lineRule="auto"/>
                          <w:jc w:val="center"/>
                        </w:pPr>
                      </w:p>
                    </w:tc>
                    <w:tc>
                      <w:tcPr>
                        <w:tcW w:w="3705" w:type="dxa"/>
                        <w:tcMar>
                          <w:top w:w="0" w:type="dxa"/>
                          <w:left w:w="0" w:type="dxa"/>
                          <w:bottom w:w="0" w:type="dxa"/>
                          <w:right w:w="0" w:type="dxa"/>
                        </w:tcMar>
                      </w:tcPr>
                      <w:p w14:paraId="4C1F40F3" w14:textId="77777777" w:rsidR="00C60770" w:rsidRDefault="00C60770">
                        <w:pPr>
                          <w:spacing w:line="1" w:lineRule="auto"/>
                          <w:jc w:val="center"/>
                        </w:pPr>
                      </w:p>
                    </w:tc>
                  </w:tr>
                </w:tbl>
                <w:p w14:paraId="61CA10BA" w14:textId="77777777" w:rsidR="00C60770" w:rsidRDefault="00C60770">
                  <w:pPr>
                    <w:spacing w:line="1" w:lineRule="auto"/>
                  </w:pPr>
                </w:p>
              </w:tc>
            </w:tr>
          </w:tbl>
          <w:p w14:paraId="6A52CD20" w14:textId="77777777" w:rsidR="00C60770" w:rsidRDefault="00C60770">
            <w:pPr>
              <w:spacing w:line="1" w:lineRule="auto"/>
            </w:pPr>
          </w:p>
        </w:tc>
      </w:tr>
    </w:tbl>
    <w:p w14:paraId="1FE2BB93" w14:textId="77777777" w:rsidR="00872C23" w:rsidRDefault="00872C23"/>
    <w:sectPr w:rsidR="00872C23">
      <w:headerReference w:type="default" r:id="rId10"/>
      <w:footerReference w:type="default" r:id="rId11"/>
      <w:pgSz w:w="16837" w:h="11905" w:orient="landscape"/>
      <w:pgMar w:top="1133" w:right="850" w:bottom="850" w:left="1133" w:header="1133"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B16CF" w14:textId="77777777" w:rsidR="00872C23" w:rsidRDefault="00872C23">
      <w:r>
        <w:separator/>
      </w:r>
    </w:p>
  </w:endnote>
  <w:endnote w:type="continuationSeparator" w:id="0">
    <w:p w14:paraId="18FA34A2" w14:textId="77777777" w:rsidR="00872C23" w:rsidRDefault="0087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0" w:type="dxa"/>
      <w:tblLayout w:type="fixed"/>
      <w:tblLook w:val="01E0" w:firstRow="1" w:lastRow="1" w:firstColumn="1" w:lastColumn="1" w:noHBand="0" w:noVBand="0"/>
    </w:tblPr>
    <w:tblGrid>
      <w:gridCol w:w="9570"/>
    </w:tblGrid>
    <w:tr w:rsidR="00C60770" w14:paraId="14AF5410" w14:textId="77777777">
      <w:trPr>
        <w:trHeight w:val="566"/>
      </w:trPr>
      <w:tc>
        <w:tcPr>
          <w:tcW w:w="9570" w:type="dxa"/>
        </w:tcPr>
        <w:p w14:paraId="3EF6B010" w14:textId="77777777" w:rsidR="00C60770" w:rsidRDefault="00000000">
          <w:pPr>
            <w:jc w:val="center"/>
            <w:rPr>
              <w:color w:val="000000"/>
              <w:sz w:val="24"/>
              <w:szCs w:val="24"/>
            </w:rPr>
          </w:pPr>
          <w:r>
            <w:fldChar w:fldCharType="begin"/>
          </w:r>
          <w:r>
            <w:rPr>
              <w:color w:val="000000"/>
              <w:sz w:val="24"/>
              <w:szCs w:val="24"/>
            </w:rPr>
            <w:instrText>PAGE</w:instrText>
          </w:r>
          <w:r w:rsidR="005A6A12">
            <w:fldChar w:fldCharType="separate"/>
          </w:r>
          <w:r w:rsidR="005A6A12">
            <w:rPr>
              <w:noProof/>
              <w:color w:val="000000"/>
              <w:sz w:val="24"/>
              <w:szCs w:val="24"/>
            </w:rPr>
            <w:t>1</w:t>
          </w:r>
          <w:r>
            <w:fldChar w:fldCharType="end"/>
          </w:r>
        </w:p>
        <w:p w14:paraId="18CD3D24" w14:textId="77777777" w:rsidR="00C60770" w:rsidRDefault="00C60770">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69" w:type="dxa"/>
      <w:tblLayout w:type="fixed"/>
      <w:tblLook w:val="01E0" w:firstRow="1" w:lastRow="1" w:firstColumn="1" w:lastColumn="1" w:noHBand="0" w:noVBand="0"/>
    </w:tblPr>
    <w:tblGrid>
      <w:gridCol w:w="15069"/>
    </w:tblGrid>
    <w:tr w:rsidR="00C60770" w14:paraId="0949F071" w14:textId="77777777">
      <w:tc>
        <w:tcPr>
          <w:tcW w:w="15069" w:type="dxa"/>
        </w:tcPr>
        <w:p w14:paraId="4D9286CB" w14:textId="77777777" w:rsidR="00C60770" w:rsidRDefault="00C60770">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69" w:type="dxa"/>
      <w:tblLayout w:type="fixed"/>
      <w:tblLook w:val="01E0" w:firstRow="1" w:lastRow="1" w:firstColumn="1" w:lastColumn="1" w:noHBand="0" w:noVBand="0"/>
    </w:tblPr>
    <w:tblGrid>
      <w:gridCol w:w="15069"/>
    </w:tblGrid>
    <w:tr w:rsidR="00C60770" w14:paraId="10C87B9D" w14:textId="77777777">
      <w:tc>
        <w:tcPr>
          <w:tcW w:w="15069" w:type="dxa"/>
        </w:tcPr>
        <w:p w14:paraId="79280EB0" w14:textId="77777777" w:rsidR="00C60770" w:rsidRDefault="00C60770">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68E4F" w14:textId="77777777" w:rsidR="00872C23" w:rsidRDefault="00872C23">
      <w:r>
        <w:separator/>
      </w:r>
    </w:p>
  </w:footnote>
  <w:footnote w:type="continuationSeparator" w:id="0">
    <w:p w14:paraId="2219F541" w14:textId="77777777" w:rsidR="00872C23" w:rsidRDefault="00872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0" w:type="dxa"/>
      <w:tblLayout w:type="fixed"/>
      <w:tblLook w:val="01E0" w:firstRow="1" w:lastRow="1" w:firstColumn="1" w:lastColumn="1" w:noHBand="0" w:noVBand="0"/>
    </w:tblPr>
    <w:tblGrid>
      <w:gridCol w:w="9570"/>
    </w:tblGrid>
    <w:tr w:rsidR="00C60770" w14:paraId="077BD576" w14:textId="77777777">
      <w:tc>
        <w:tcPr>
          <w:tcW w:w="9570" w:type="dxa"/>
        </w:tcPr>
        <w:p w14:paraId="0BB7065D" w14:textId="77777777" w:rsidR="00C60770" w:rsidRDefault="00C60770">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69" w:type="dxa"/>
      <w:tblLayout w:type="fixed"/>
      <w:tblLook w:val="01E0" w:firstRow="1" w:lastRow="1" w:firstColumn="1" w:lastColumn="1" w:noHBand="0" w:noVBand="0"/>
    </w:tblPr>
    <w:tblGrid>
      <w:gridCol w:w="15069"/>
    </w:tblGrid>
    <w:tr w:rsidR="00C60770" w14:paraId="0DFF3544" w14:textId="77777777">
      <w:tc>
        <w:tcPr>
          <w:tcW w:w="15069" w:type="dxa"/>
        </w:tcPr>
        <w:p w14:paraId="2EEE7B5C" w14:textId="77777777" w:rsidR="00C60770" w:rsidRDefault="00C60770">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69" w:type="dxa"/>
      <w:tblLayout w:type="fixed"/>
      <w:tblLook w:val="01E0" w:firstRow="1" w:lastRow="1" w:firstColumn="1" w:lastColumn="1" w:noHBand="0" w:noVBand="0"/>
    </w:tblPr>
    <w:tblGrid>
      <w:gridCol w:w="15069"/>
    </w:tblGrid>
    <w:tr w:rsidR="00C60770" w14:paraId="0D090518" w14:textId="77777777">
      <w:tc>
        <w:tcPr>
          <w:tcW w:w="15069" w:type="dxa"/>
        </w:tcPr>
        <w:p w14:paraId="4D172C3D" w14:textId="77777777" w:rsidR="00C60770" w:rsidRDefault="00C60770">
          <w:pPr>
            <w:spacing w:line="1" w:lineRule="auto"/>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770"/>
    <w:rsid w:val="005A6A12"/>
    <w:rsid w:val="00872C23"/>
    <w:rsid w:val="00C607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67C5"/>
  <w15:docId w15:val="{04EE0208-9817-4265-B4D6-92EAF4284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zh-CN" w:bidi="ru-RU"/>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customStyle="1" w:styleId="StampFirstSideChief">
    <w:name w:val="Stamp.FirstSideChief"/>
    <w:unhideWhenUsed/>
    <w:qFormat/>
    <w:pPr>
      <w:pBdr>
        <w:top w:val="single" w:sz="20" w:space="0" w:color="4A148C"/>
        <w:left w:val="single" w:sz="20" w:space="0" w:color="4A148C"/>
        <w:bottom w:val="single" w:sz="20" w:space="0" w:color="4A148C"/>
        <w:right w:val="single" w:sz="20" w:space="0" w:color="4A148C"/>
      </w:pBdr>
      <w:outlineLvl w:val="0"/>
    </w:pPr>
    <w:rPr>
      <w:rFonts w:hAnsi="Arial"/>
      <w:color w:val="4A148C"/>
      <w:szCs w:val="24"/>
    </w:rPr>
  </w:style>
  <w:style w:type="paragraph" w:customStyle="1" w:styleId="StampSecondSideChief">
    <w:name w:val="Stamp.SecondSideChief"/>
    <w:unhideWhenUsed/>
    <w:qFormat/>
    <w:pPr>
      <w:pBdr>
        <w:top w:val="single" w:sz="20" w:space="0" w:color="4A148C"/>
        <w:left w:val="single" w:sz="20" w:space="0" w:color="4A148C"/>
        <w:bottom w:val="single" w:sz="20" w:space="0" w:color="4A148C"/>
        <w:right w:val="single" w:sz="20" w:space="0" w:color="4A148C"/>
      </w:pBdr>
      <w:outlineLvl w:val="0"/>
    </w:pPr>
    <w:rPr>
      <w:rFonts w:hAnsi="Arial"/>
      <w:color w:val="4A148C"/>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2793</Words>
  <Characters>15925</Characters>
  <Application>Microsoft Office Word</Application>
  <DocSecurity>0</DocSecurity>
  <Lines>132</Lines>
  <Paragraphs>37</Paragraphs>
  <ScaleCrop>false</ScaleCrop>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Перова Наталья</dc:creator>
  <cp:lastModifiedBy>Перова Наталья</cp:lastModifiedBy>
  <cp:revision>2</cp:revision>
  <dcterms:created xsi:type="dcterms:W3CDTF">2024-01-09T06:02:00Z</dcterms:created>
  <dcterms:modified xsi:type="dcterms:W3CDTF">2024-01-09T06:02:00Z</dcterms:modified>
</cp:coreProperties>
</file>